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8"/>
        <w:gridCol w:w="925"/>
        <w:gridCol w:w="2860"/>
        <w:gridCol w:w="4207"/>
        <w:gridCol w:w="1494"/>
      </w:tblGrid>
      <w:tr w:rsidR="006A3EFF" w:rsidRPr="006A3EFF" w14:paraId="39507189" w14:textId="77777777" w:rsidTr="00D626DD">
        <w:tc>
          <w:tcPr>
            <w:tcW w:w="803" w:type="pct"/>
            <w:gridSpan w:val="2"/>
            <w:shd w:val="clear" w:color="auto" w:fill="0071BC"/>
            <w:vAlign w:val="center"/>
          </w:tcPr>
          <w:p w14:paraId="38077A36" w14:textId="19D5FC18" w:rsidR="00A73148" w:rsidRPr="00C305B0" w:rsidRDefault="00C55322" w:rsidP="00AD1B98">
            <w:pPr>
              <w:spacing w:line="288" w:lineRule="auto"/>
              <w:jc w:val="center"/>
              <w:rPr>
                <w:rFonts w:ascii="Times New Roman" w:hAnsi="Times New Roman" w:cs="Times New Roman"/>
                <w:color w:val="0071BC"/>
              </w:rPr>
            </w:pPr>
            <w:r w:rsidRPr="00C305B0">
              <w:rPr>
                <w:rFonts w:ascii="Times New Roman" w:hAnsi="Times New Roman" w:cs="Times New Roman"/>
                <w:color w:val="0071BC"/>
              </w:rPr>
              <w:t>eit</w:t>
            </w:r>
            <w:r w:rsidR="00A73148" w:rsidRPr="00C305B0">
              <w:rPr>
                <w:rFonts w:ascii="Times New Roman" w:hAnsi="Times New Roman" w:cs="Times New Roman"/>
                <w:noProof/>
                <w:color w:val="0071BC"/>
              </w:rPr>
              <w:drawing>
                <wp:inline distT="0" distB="0" distL="0" distR="0" wp14:anchorId="79A5072C" wp14:editId="4B1117B9">
                  <wp:extent cx="360000" cy="480000"/>
                  <wp:effectExtent l="0" t="0" r="2540" b="0"/>
                  <wp:docPr id="150" name="图形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ward_w.svg"/>
                          <pic:cNvPicPr/>
                        </pic:nvPicPr>
                        <pic:blipFill>
                          <a:blip r:embed="rId11" cstate="email">
                            <a:extLst>
                              <a:ext uri="{28A0092B-C50C-407E-A947-70E740481C1C}">
                                <a14:useLocalDpi xmlns:a14="http://schemas.microsoft.com/office/drawing/2010/main"/>
                              </a:ext>
                              <a:ext uri="{96DAC541-7B7A-43D3-8B79-37D633B846F1}">
                                <asvg:svgBlip xmlns:asvg="http://schemas.microsoft.com/office/drawing/2016/SVG/main" r:embed="rId12"/>
                              </a:ext>
                            </a:extLst>
                          </a:blip>
                          <a:stretch>
                            <a:fillRect/>
                          </a:stretch>
                        </pic:blipFill>
                        <pic:spPr>
                          <a:xfrm>
                            <a:off x="0" y="0"/>
                            <a:ext cx="360000" cy="480000"/>
                          </a:xfrm>
                          <a:prstGeom prst="rect">
                            <a:avLst/>
                          </a:prstGeom>
                        </pic:spPr>
                      </pic:pic>
                    </a:graphicData>
                  </a:graphic>
                </wp:inline>
              </w:drawing>
            </w:r>
          </w:p>
        </w:tc>
        <w:tc>
          <w:tcPr>
            <w:tcW w:w="3464" w:type="pct"/>
            <w:gridSpan w:val="2"/>
            <w:shd w:val="clear" w:color="auto" w:fill="0071BC"/>
            <w:vAlign w:val="center"/>
          </w:tcPr>
          <w:p w14:paraId="11E84449" w14:textId="337E6292" w:rsidR="00A73148" w:rsidRPr="00C305B0" w:rsidRDefault="00A73148" w:rsidP="00AD1B98">
            <w:pPr>
              <w:spacing w:line="288" w:lineRule="auto"/>
              <w:jc w:val="center"/>
              <w:rPr>
                <w:rFonts w:ascii="Times New Roman" w:hAnsi="Times New Roman" w:cs="Times New Roman"/>
                <w:b/>
                <w:bCs/>
                <w:color w:val="FFFFFF" w:themeColor="background1"/>
                <w:sz w:val="44"/>
                <w:szCs w:val="44"/>
              </w:rPr>
            </w:pPr>
            <w:r w:rsidRPr="00C305B0">
              <w:rPr>
                <w:rFonts w:ascii="Times New Roman" w:hAnsi="Times New Roman" w:cs="Times New Roman"/>
                <w:b/>
                <w:bCs/>
                <w:color w:val="FFFFFF"/>
                <w:sz w:val="44"/>
                <w:szCs w:val="44"/>
              </w:rPr>
              <w:t>新加坡国立大学</w:t>
            </w:r>
            <w:r w:rsidR="00886408" w:rsidRPr="00C305B0">
              <w:rPr>
                <w:rFonts w:ascii="Times New Roman" w:hAnsi="Times New Roman" w:cs="Times New Roman"/>
                <w:b/>
                <w:bCs/>
                <w:color w:val="FFFFFF"/>
                <w:sz w:val="44"/>
                <w:szCs w:val="44"/>
              </w:rPr>
              <w:t>项目</w:t>
            </w:r>
          </w:p>
        </w:tc>
        <w:tc>
          <w:tcPr>
            <w:tcW w:w="733" w:type="pct"/>
            <w:shd w:val="clear" w:color="auto" w:fill="0071BC"/>
            <w:vAlign w:val="center"/>
          </w:tcPr>
          <w:p w14:paraId="16904FC2" w14:textId="515318A3" w:rsidR="00A73148" w:rsidRPr="006A3EFF" w:rsidRDefault="007D657B" w:rsidP="00AD1B98">
            <w:pPr>
              <w:spacing w:line="288" w:lineRule="auto"/>
              <w:jc w:val="center"/>
              <w:rPr>
                <w:rFonts w:ascii="Times New Roman" w:hAnsi="Times New Roman" w:cs="Times New Roman"/>
                <w:b/>
                <w:bCs/>
                <w:color w:val="FFFFFF"/>
                <w:sz w:val="28"/>
                <w:szCs w:val="28"/>
              </w:rPr>
            </w:pPr>
            <w:r w:rsidRPr="006A3EFF">
              <w:rPr>
                <w:rFonts w:ascii="Times New Roman" w:hAnsi="Times New Roman" w:cs="Times New Roman"/>
                <w:b/>
                <w:bCs/>
                <w:color w:val="FFFFFF"/>
                <w:sz w:val="28"/>
                <w:szCs w:val="28"/>
              </w:rPr>
              <w:t>2022</w:t>
            </w:r>
            <w:r w:rsidR="007766A7">
              <w:rPr>
                <w:rFonts w:ascii="Times New Roman" w:hAnsi="Times New Roman" w:cs="Times New Roman" w:hint="eastAsia"/>
                <w:b/>
                <w:bCs/>
                <w:color w:val="FFFFFF"/>
                <w:sz w:val="28"/>
                <w:szCs w:val="28"/>
              </w:rPr>
              <w:t>暑</w:t>
            </w:r>
            <w:r w:rsidRPr="006A3EFF">
              <w:rPr>
                <w:rFonts w:ascii="Times New Roman" w:hAnsi="Times New Roman" w:cs="Times New Roman"/>
                <w:b/>
                <w:bCs/>
                <w:color w:val="FFFFFF"/>
                <w:sz w:val="28"/>
                <w:szCs w:val="28"/>
              </w:rPr>
              <w:t>假</w:t>
            </w:r>
          </w:p>
        </w:tc>
      </w:tr>
      <w:tr w:rsidR="00A73148" w:rsidRPr="00C305B0" w14:paraId="1C20B547" w14:textId="77777777" w:rsidTr="00AD1B98">
        <w:trPr>
          <w:trHeight w:val="567"/>
        </w:trPr>
        <w:tc>
          <w:tcPr>
            <w:tcW w:w="5000" w:type="pct"/>
            <w:gridSpan w:val="5"/>
            <w:shd w:val="clear" w:color="auto" w:fill="DEEAF6" w:themeFill="accent5" w:themeFillTint="33"/>
            <w:vAlign w:val="center"/>
          </w:tcPr>
          <w:p w14:paraId="5E20671D" w14:textId="67FB7F1A" w:rsidR="00A73148" w:rsidRPr="00693326" w:rsidRDefault="00A73148" w:rsidP="00AD1B98">
            <w:pPr>
              <w:spacing w:line="288" w:lineRule="auto"/>
              <w:jc w:val="center"/>
              <w:rPr>
                <w:rFonts w:ascii="Times New Roman" w:hAnsi="Times New Roman" w:cs="Times New Roman"/>
                <w:b/>
                <w:bCs/>
                <w:color w:val="0070C0"/>
                <w:sz w:val="24"/>
                <w:szCs w:val="24"/>
              </w:rPr>
            </w:pPr>
            <w:r w:rsidRPr="00693326">
              <w:rPr>
                <w:rFonts w:ascii="Times New Roman" w:hAnsi="Times New Roman" w:cs="Times New Roman"/>
                <w:b/>
                <w:bCs/>
                <w:color w:val="0070C0"/>
                <w:sz w:val="24"/>
                <w:szCs w:val="24"/>
              </w:rPr>
              <w:t>官方背景提升项目</w:t>
            </w:r>
            <w:r w:rsidR="00434C38" w:rsidRPr="00693326">
              <w:rPr>
                <w:rFonts w:ascii="Times New Roman" w:hAnsi="Times New Roman" w:cs="Times New Roman" w:hint="eastAsia"/>
                <w:b/>
                <w:bCs/>
                <w:color w:val="0070C0"/>
                <w:sz w:val="24"/>
                <w:szCs w:val="24"/>
              </w:rPr>
              <w:t>，</w:t>
            </w:r>
            <w:r w:rsidR="00693326" w:rsidRPr="00693326">
              <w:rPr>
                <w:rFonts w:ascii="Times New Roman" w:hAnsi="Times New Roman" w:cs="Times New Roman" w:hint="eastAsia"/>
                <w:b/>
                <w:bCs/>
                <w:color w:val="0070C0"/>
                <w:sz w:val="24"/>
                <w:szCs w:val="24"/>
              </w:rPr>
              <w:t>结业证书、学术证明信、成绩评定报告、优秀学员证明（优胜小组）</w:t>
            </w:r>
          </w:p>
        </w:tc>
      </w:tr>
      <w:tr w:rsidR="00A73148" w:rsidRPr="00C305B0" w14:paraId="33FDF05F" w14:textId="77777777" w:rsidTr="00AD1B98">
        <w:trPr>
          <w:trHeight w:val="4219"/>
        </w:trPr>
        <w:tc>
          <w:tcPr>
            <w:tcW w:w="5000" w:type="pct"/>
            <w:gridSpan w:val="5"/>
            <w:tcMar>
              <w:top w:w="85" w:type="dxa"/>
            </w:tcMar>
            <w:vAlign w:val="center"/>
          </w:tcPr>
          <w:p w14:paraId="2DD7344B" w14:textId="77777777" w:rsidR="00A73148" w:rsidRPr="00C305B0" w:rsidRDefault="00A73148" w:rsidP="00AD1B98">
            <w:pPr>
              <w:spacing w:line="288" w:lineRule="auto"/>
              <w:rPr>
                <w:rFonts w:ascii="Times New Roman" w:hAnsi="Times New Roman" w:cs="Times New Roman"/>
                <w:b/>
                <w:bCs/>
                <w:color w:val="FF0000"/>
              </w:rPr>
            </w:pPr>
            <w:r w:rsidRPr="00C305B0">
              <w:rPr>
                <w:rFonts w:ascii="Times New Roman" w:hAnsi="Times New Roman" w:cs="Times New Roman"/>
                <w:noProof/>
              </w:rPr>
              <w:drawing>
                <wp:inline distT="0" distB="0" distL="0" distR="0" wp14:anchorId="69C7EE0B" wp14:editId="23135961">
                  <wp:extent cx="6623685" cy="2928265"/>
                  <wp:effectExtent l="0" t="0" r="5715" b="5715"/>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val="0"/>
                              </a:ext>
                            </a:extLst>
                          </a:blip>
                          <a:stretch>
                            <a:fillRect/>
                          </a:stretch>
                        </pic:blipFill>
                        <pic:spPr>
                          <a:xfrm>
                            <a:off x="0" y="0"/>
                            <a:ext cx="6645755" cy="2938022"/>
                          </a:xfrm>
                          <a:prstGeom prst="rect">
                            <a:avLst/>
                          </a:prstGeom>
                        </pic:spPr>
                      </pic:pic>
                    </a:graphicData>
                  </a:graphic>
                </wp:inline>
              </w:drawing>
            </w:r>
          </w:p>
        </w:tc>
      </w:tr>
      <w:tr w:rsidR="00A73148" w:rsidRPr="00C305B0" w14:paraId="54B2C8C8" w14:textId="77777777" w:rsidTr="00AD1B98">
        <w:tblPrEx>
          <w:tblCellMar>
            <w:top w:w="28" w:type="dxa"/>
            <w:left w:w="57" w:type="dxa"/>
            <w:bottom w:w="28" w:type="dxa"/>
            <w:right w:w="57" w:type="dxa"/>
          </w:tblCellMar>
        </w:tblPrEx>
        <w:trPr>
          <w:trHeight w:hRule="exact" w:val="170"/>
        </w:trPr>
        <w:tc>
          <w:tcPr>
            <w:tcW w:w="5000" w:type="pct"/>
            <w:gridSpan w:val="5"/>
            <w:shd w:val="clear" w:color="auto" w:fill="auto"/>
            <w:tcMar>
              <w:top w:w="0" w:type="dxa"/>
              <w:bottom w:w="0" w:type="dxa"/>
            </w:tcMar>
            <w:vAlign w:val="center"/>
          </w:tcPr>
          <w:p w14:paraId="2FFB3F29" w14:textId="77777777" w:rsidR="00A73148" w:rsidRPr="00C305B0" w:rsidRDefault="00A73148" w:rsidP="00AD1B98">
            <w:pPr>
              <w:spacing w:line="288" w:lineRule="auto"/>
              <w:rPr>
                <w:rFonts w:ascii="Times New Roman" w:hAnsi="Times New Roman" w:cs="Times New Roman"/>
                <w:szCs w:val="21"/>
              </w:rPr>
            </w:pPr>
          </w:p>
        </w:tc>
      </w:tr>
      <w:tr w:rsidR="00A73148" w:rsidRPr="00C305B0" w14:paraId="234C50DB" w14:textId="77777777" w:rsidTr="00D626DD">
        <w:tblPrEx>
          <w:tblCellMar>
            <w:top w:w="28" w:type="dxa"/>
            <w:left w:w="57" w:type="dxa"/>
            <w:bottom w:w="28" w:type="dxa"/>
            <w:right w:w="57" w:type="dxa"/>
          </w:tblCellMar>
        </w:tblPrEx>
        <w:tc>
          <w:tcPr>
            <w:tcW w:w="351" w:type="pct"/>
            <w:tcBorders>
              <w:bottom w:val="single" w:sz="12" w:space="0" w:color="0071BC"/>
            </w:tcBorders>
            <w:shd w:val="clear" w:color="auto" w:fill="0071BC"/>
            <w:tcMar>
              <w:top w:w="0" w:type="dxa"/>
              <w:bottom w:w="0" w:type="dxa"/>
            </w:tcMar>
            <w:vAlign w:val="center"/>
          </w:tcPr>
          <w:p w14:paraId="56346F91" w14:textId="77777777" w:rsidR="00A73148" w:rsidRPr="00C305B0" w:rsidRDefault="00A73148" w:rsidP="00AD1B98">
            <w:pPr>
              <w:spacing w:line="288" w:lineRule="auto"/>
              <w:jc w:val="center"/>
              <w:rPr>
                <w:rFonts w:ascii="Times New Roman" w:hAnsi="Times New Roman" w:cs="Times New Roman"/>
                <w:szCs w:val="21"/>
              </w:rPr>
            </w:pPr>
            <w:bookmarkStart w:id="0" w:name="_Hlk97136066"/>
            <w:r w:rsidRPr="00C305B0">
              <w:rPr>
                <w:rFonts w:ascii="Times New Roman" w:hAnsi="Times New Roman" w:cs="Times New Roman"/>
                <w:noProof/>
                <w:szCs w:val="21"/>
              </w:rPr>
              <w:drawing>
                <wp:inline distT="0" distB="0" distL="0" distR="0" wp14:anchorId="54D47A7E" wp14:editId="766C261C">
                  <wp:extent cx="288000" cy="288000"/>
                  <wp:effectExtent l="0" t="0" r="0" b="0"/>
                  <wp:docPr id="153" name="图形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sterisk_w.svg"/>
                          <pic:cNvPicPr/>
                        </pic:nvPicPr>
                        <pic:blipFill>
                          <a:blip r:embed="rId14" cstate="email">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1854" w:type="pct"/>
            <w:gridSpan w:val="2"/>
            <w:tcBorders>
              <w:bottom w:val="single" w:sz="12" w:space="0" w:color="0071BC"/>
            </w:tcBorders>
            <w:shd w:val="clear" w:color="auto" w:fill="0071BC"/>
            <w:tcMar>
              <w:top w:w="0" w:type="dxa"/>
              <w:bottom w:w="0" w:type="dxa"/>
            </w:tcMar>
            <w:vAlign w:val="center"/>
          </w:tcPr>
          <w:p w14:paraId="34A8DE60" w14:textId="09AEC920" w:rsidR="00A73148" w:rsidRPr="00C305B0" w:rsidRDefault="00D10FE3" w:rsidP="00AD1B98">
            <w:pPr>
              <w:spacing w:line="288" w:lineRule="auto"/>
              <w:jc w:val="left"/>
              <w:rPr>
                <w:rFonts w:ascii="Times New Roman" w:hAnsi="Times New Roman" w:cs="Times New Roman"/>
                <w:color w:val="FFFFFF"/>
                <w:szCs w:val="21"/>
              </w:rPr>
            </w:pPr>
            <w:r>
              <w:rPr>
                <w:rFonts w:ascii="Times New Roman" w:hAnsi="Times New Roman" w:cs="Times New Roman" w:hint="eastAsia"/>
                <w:b/>
                <w:bCs/>
                <w:color w:val="FFFFFF"/>
                <w:sz w:val="32"/>
                <w:szCs w:val="32"/>
              </w:rPr>
              <w:t>项目背景</w:t>
            </w:r>
          </w:p>
        </w:tc>
        <w:tc>
          <w:tcPr>
            <w:tcW w:w="2794" w:type="pct"/>
            <w:gridSpan w:val="2"/>
            <w:tcBorders>
              <w:bottom w:val="single" w:sz="12" w:space="0" w:color="0071BC"/>
            </w:tcBorders>
            <w:tcMar>
              <w:top w:w="0" w:type="dxa"/>
              <w:bottom w:w="0" w:type="dxa"/>
            </w:tcMar>
          </w:tcPr>
          <w:p w14:paraId="4D67D467" w14:textId="77777777" w:rsidR="00A73148" w:rsidRPr="00C305B0" w:rsidRDefault="00A73148" w:rsidP="00AD1B98">
            <w:pPr>
              <w:spacing w:line="288" w:lineRule="auto"/>
              <w:rPr>
                <w:rFonts w:ascii="Times New Roman" w:hAnsi="Times New Roman" w:cs="Times New Roman"/>
                <w:color w:val="FFFFFF"/>
                <w:szCs w:val="21"/>
              </w:rPr>
            </w:pPr>
          </w:p>
        </w:tc>
      </w:tr>
      <w:bookmarkEnd w:id="0"/>
      <w:tr w:rsidR="00A73148" w:rsidRPr="00C305B0" w14:paraId="645E22C0" w14:textId="77777777" w:rsidTr="00AD1B98">
        <w:tblPrEx>
          <w:tblCellMar>
            <w:top w:w="28" w:type="dxa"/>
            <w:left w:w="57" w:type="dxa"/>
            <w:bottom w:w="28" w:type="dxa"/>
            <w:right w:w="57" w:type="dxa"/>
          </w:tblCellMar>
        </w:tblPrEx>
        <w:tc>
          <w:tcPr>
            <w:tcW w:w="5000" w:type="pct"/>
            <w:gridSpan w:val="5"/>
            <w:vAlign w:val="center"/>
          </w:tcPr>
          <w:p w14:paraId="6DA815ED" w14:textId="4C393602" w:rsidR="00A73148" w:rsidRPr="0086530A" w:rsidRDefault="003C5616" w:rsidP="0086530A">
            <w:pPr>
              <w:spacing w:before="240" w:after="240" w:line="288" w:lineRule="auto"/>
              <w:rPr>
                <w:sz w:val="23"/>
                <w:szCs w:val="23"/>
              </w:rPr>
            </w:pPr>
            <w:r w:rsidRPr="003C5616">
              <w:rPr>
                <w:rFonts w:hint="eastAsia"/>
                <w:sz w:val="23"/>
                <w:szCs w:val="23"/>
              </w:rPr>
              <w:t>为了让中国大学生</w:t>
            </w:r>
            <w:r>
              <w:rPr>
                <w:rFonts w:hint="eastAsia"/>
                <w:sz w:val="23"/>
                <w:szCs w:val="23"/>
              </w:rPr>
              <w:t>体验</w:t>
            </w:r>
            <w:r w:rsidRPr="003C5616">
              <w:rPr>
                <w:rFonts w:hint="eastAsia"/>
                <w:sz w:val="23"/>
                <w:szCs w:val="23"/>
              </w:rPr>
              <w:t>世界一流名校</w:t>
            </w:r>
            <w:r w:rsidR="00A20C6F">
              <w:rPr>
                <w:rFonts w:hint="eastAsia"/>
                <w:sz w:val="23"/>
                <w:szCs w:val="23"/>
              </w:rPr>
              <w:t>的</w:t>
            </w:r>
            <w:r w:rsidRPr="003C5616">
              <w:rPr>
                <w:rFonts w:hint="eastAsia"/>
                <w:sz w:val="23"/>
                <w:szCs w:val="23"/>
              </w:rPr>
              <w:t>学习</w:t>
            </w:r>
            <w:r w:rsidR="00CF0AB0">
              <w:rPr>
                <w:rFonts w:hint="eastAsia"/>
                <w:sz w:val="23"/>
                <w:szCs w:val="23"/>
              </w:rPr>
              <w:t>及学术</w:t>
            </w:r>
            <w:r>
              <w:rPr>
                <w:rFonts w:hint="eastAsia"/>
                <w:sz w:val="23"/>
                <w:szCs w:val="23"/>
              </w:rPr>
              <w:t>氛围，</w:t>
            </w:r>
            <w:r>
              <w:rPr>
                <w:rFonts w:asciiTheme="minorEastAsia" w:hAnsiTheme="minorEastAsia" w:hint="eastAsia"/>
                <w:sz w:val="23"/>
                <w:szCs w:val="23"/>
              </w:rPr>
              <w:t>新加坡国立</w:t>
            </w:r>
            <w:r w:rsidRPr="00B80DA6">
              <w:rPr>
                <w:rFonts w:asciiTheme="minorEastAsia" w:hAnsiTheme="minorEastAsia" w:hint="eastAsia"/>
                <w:sz w:val="23"/>
                <w:szCs w:val="23"/>
              </w:rPr>
              <w:t>大学</w:t>
            </w:r>
            <w:r w:rsidR="00A20C6F">
              <w:rPr>
                <w:rFonts w:asciiTheme="minorEastAsia" w:hAnsiTheme="minorEastAsia" w:hint="eastAsia"/>
                <w:sz w:val="23"/>
                <w:szCs w:val="23"/>
              </w:rPr>
              <w:t>将为学生提供</w:t>
            </w:r>
            <w:r w:rsidR="00A52C39" w:rsidRPr="00DF012F">
              <w:rPr>
                <w:rFonts w:hint="eastAsia"/>
                <w:sz w:val="23"/>
                <w:szCs w:val="23"/>
              </w:rPr>
              <w:t>在线学术课程</w:t>
            </w:r>
            <w:r w:rsidR="00925D77" w:rsidRPr="00DF012F">
              <w:rPr>
                <w:rFonts w:hint="eastAsia"/>
                <w:sz w:val="23"/>
                <w:szCs w:val="23"/>
              </w:rPr>
              <w:t>和科研论文</w:t>
            </w:r>
            <w:r w:rsidR="00C97AF7" w:rsidRPr="00DF012F">
              <w:rPr>
                <w:rFonts w:hint="eastAsia"/>
                <w:sz w:val="23"/>
                <w:szCs w:val="23"/>
              </w:rPr>
              <w:t>等不同主题的</w:t>
            </w:r>
            <w:r w:rsidR="0021707F" w:rsidRPr="00DF012F">
              <w:rPr>
                <w:rFonts w:hint="eastAsia"/>
                <w:sz w:val="23"/>
                <w:szCs w:val="23"/>
              </w:rPr>
              <w:t>交流项目，</w:t>
            </w:r>
            <w:r w:rsidR="00CF0AB0">
              <w:rPr>
                <w:rFonts w:hint="eastAsia"/>
                <w:sz w:val="23"/>
                <w:szCs w:val="23"/>
              </w:rPr>
              <w:t>本次</w:t>
            </w:r>
            <w:r w:rsidR="00A20C6F">
              <w:rPr>
                <w:rFonts w:asciiTheme="minorEastAsia" w:hAnsiTheme="minorEastAsia" w:hint="eastAsia"/>
                <w:sz w:val="23"/>
                <w:szCs w:val="23"/>
              </w:rPr>
              <w:t>项目</w:t>
            </w:r>
            <w:r w:rsidR="00A20C6F" w:rsidRPr="00B80DA6">
              <w:rPr>
                <w:rFonts w:asciiTheme="minorEastAsia" w:hAnsiTheme="minorEastAsia" w:hint="eastAsia"/>
                <w:sz w:val="23"/>
                <w:szCs w:val="23"/>
              </w:rPr>
              <w:t>由对应领域专业</w:t>
            </w:r>
            <w:r w:rsidR="00A20C6F">
              <w:rPr>
                <w:rFonts w:asciiTheme="minorEastAsia" w:hAnsiTheme="minorEastAsia" w:hint="eastAsia"/>
                <w:sz w:val="23"/>
                <w:szCs w:val="23"/>
              </w:rPr>
              <w:t>导</w:t>
            </w:r>
            <w:r w:rsidR="00A20C6F" w:rsidRPr="00B80DA6">
              <w:rPr>
                <w:rFonts w:asciiTheme="minorEastAsia" w:hAnsiTheme="minorEastAsia" w:hint="eastAsia"/>
                <w:sz w:val="23"/>
                <w:szCs w:val="23"/>
              </w:rPr>
              <w:t>师授课</w:t>
            </w:r>
            <w:r w:rsidR="00CF0AB0">
              <w:rPr>
                <w:rFonts w:asciiTheme="minorEastAsia" w:hAnsiTheme="minorEastAsia" w:hint="eastAsia"/>
                <w:sz w:val="23"/>
                <w:szCs w:val="23"/>
              </w:rPr>
              <w:t>，</w:t>
            </w:r>
            <w:r w:rsidR="00A20C6F" w:rsidRPr="000978E3">
              <w:rPr>
                <w:rFonts w:ascii="Arial" w:hAnsi="Arial" w:cs="Arial" w:hint="eastAsia"/>
                <w:sz w:val="23"/>
                <w:szCs w:val="23"/>
              </w:rPr>
              <w:t>涵盖</w:t>
            </w:r>
            <w:r w:rsidR="00A20C6F">
              <w:rPr>
                <w:rFonts w:ascii="Arial" w:hAnsi="Arial" w:cs="Arial" w:hint="eastAsia"/>
                <w:sz w:val="23"/>
                <w:szCs w:val="23"/>
              </w:rPr>
              <w:t>专业</w:t>
            </w:r>
            <w:r w:rsidR="00A20C6F" w:rsidRPr="000978E3">
              <w:rPr>
                <w:rFonts w:ascii="Arial" w:hAnsi="Arial" w:cs="Arial" w:hint="eastAsia"/>
                <w:sz w:val="23"/>
                <w:szCs w:val="23"/>
              </w:rPr>
              <w:t>课程、</w:t>
            </w:r>
            <w:r w:rsidR="00A20C6F">
              <w:rPr>
                <w:rFonts w:ascii="Arial" w:hAnsi="Arial" w:cs="Arial" w:hint="eastAsia"/>
                <w:sz w:val="23"/>
                <w:szCs w:val="23"/>
              </w:rPr>
              <w:t>小组讨论、在线辅导、</w:t>
            </w:r>
            <w:r w:rsidR="00A20C6F" w:rsidRPr="000978E3">
              <w:rPr>
                <w:rFonts w:ascii="Arial" w:hAnsi="Arial" w:cs="Arial" w:hint="eastAsia"/>
                <w:sz w:val="23"/>
                <w:szCs w:val="23"/>
              </w:rPr>
              <w:t>结业</w:t>
            </w:r>
            <w:r w:rsidR="00A20C6F">
              <w:rPr>
                <w:rFonts w:ascii="Arial" w:hAnsi="Arial" w:cs="Arial" w:hint="eastAsia"/>
                <w:sz w:val="23"/>
                <w:szCs w:val="23"/>
              </w:rPr>
              <w:t>汇报</w:t>
            </w:r>
            <w:r w:rsidR="00A20C6F" w:rsidRPr="000978E3">
              <w:rPr>
                <w:rFonts w:ascii="Arial" w:hAnsi="Arial" w:cs="Arial" w:hint="eastAsia"/>
                <w:sz w:val="23"/>
                <w:szCs w:val="23"/>
              </w:rPr>
              <w:t>等内容</w:t>
            </w:r>
            <w:r w:rsidR="00A20C6F">
              <w:rPr>
                <w:rFonts w:ascii="Arial" w:hAnsi="Arial" w:cs="Arial" w:hint="eastAsia"/>
                <w:sz w:val="23"/>
                <w:szCs w:val="23"/>
              </w:rPr>
              <w:t>，</w:t>
            </w:r>
            <w:r w:rsidR="00A20C6F" w:rsidRPr="000978E3">
              <w:rPr>
                <w:rFonts w:ascii="Arial" w:hAnsi="Arial" w:cs="Arial" w:hint="eastAsia"/>
                <w:sz w:val="23"/>
                <w:szCs w:val="23"/>
              </w:rPr>
              <w:t>最大程度的让学员在短时间体验</w:t>
            </w:r>
            <w:r w:rsidR="00A20C6F">
              <w:rPr>
                <w:rFonts w:ascii="Arial" w:hAnsi="Arial" w:cs="Arial" w:hint="eastAsia"/>
                <w:sz w:val="23"/>
                <w:szCs w:val="23"/>
              </w:rPr>
              <w:t>国大</w:t>
            </w:r>
            <w:r w:rsidR="00A20C6F" w:rsidRPr="000978E3">
              <w:rPr>
                <w:rFonts w:ascii="Arial" w:hAnsi="Arial" w:cs="Arial" w:hint="eastAsia"/>
                <w:sz w:val="23"/>
                <w:szCs w:val="23"/>
              </w:rPr>
              <w:t>的学术特色</w:t>
            </w:r>
            <w:r w:rsidR="00A20C6F">
              <w:rPr>
                <w:rFonts w:ascii="Arial" w:hAnsi="Arial" w:cs="Arial" w:hint="eastAsia"/>
                <w:sz w:val="23"/>
                <w:szCs w:val="23"/>
              </w:rPr>
              <w:t>，</w:t>
            </w:r>
            <w:r w:rsidR="0021707F" w:rsidRPr="00DF012F">
              <w:rPr>
                <w:rFonts w:hint="eastAsia"/>
                <w:sz w:val="23"/>
                <w:szCs w:val="23"/>
              </w:rPr>
              <w:t>以提升</w:t>
            </w:r>
            <w:r w:rsidR="00A20C6F">
              <w:rPr>
                <w:rFonts w:hint="eastAsia"/>
                <w:sz w:val="23"/>
                <w:szCs w:val="23"/>
              </w:rPr>
              <w:t>学生</w:t>
            </w:r>
            <w:r w:rsidR="00A20C6F">
              <w:rPr>
                <w:rFonts w:ascii="Arial" w:hAnsi="Arial" w:cs="Arial" w:hint="eastAsia"/>
                <w:sz w:val="23"/>
                <w:szCs w:val="23"/>
              </w:rPr>
              <w:t>自身知识储备，培养</w:t>
            </w:r>
            <w:r w:rsidR="00CF0AB0">
              <w:rPr>
                <w:rFonts w:ascii="Arial" w:hAnsi="Arial" w:cs="Arial" w:hint="eastAsia"/>
                <w:sz w:val="23"/>
                <w:szCs w:val="23"/>
              </w:rPr>
              <w:t>学生主动思考和团队协作能力。</w:t>
            </w:r>
            <w:r w:rsidR="0021707F" w:rsidRPr="00DF012F">
              <w:rPr>
                <w:rFonts w:hint="eastAsia"/>
                <w:sz w:val="23"/>
                <w:szCs w:val="23"/>
              </w:rPr>
              <w:t>项目结束后，同学们可以获得相关的结业证书、学术证明信、成绩评估报告单</w:t>
            </w:r>
            <w:r w:rsidR="003923A8" w:rsidRPr="00DF012F">
              <w:rPr>
                <w:rFonts w:hint="eastAsia"/>
                <w:sz w:val="23"/>
                <w:szCs w:val="23"/>
              </w:rPr>
              <w:t>等，以</w:t>
            </w:r>
            <w:r w:rsidR="00BD510D">
              <w:rPr>
                <w:rFonts w:hint="eastAsia"/>
                <w:sz w:val="23"/>
                <w:szCs w:val="23"/>
              </w:rPr>
              <w:t>为</w:t>
            </w:r>
            <w:r w:rsidR="003923A8" w:rsidRPr="00DF012F">
              <w:rPr>
                <w:rFonts w:hint="eastAsia"/>
                <w:sz w:val="23"/>
                <w:szCs w:val="23"/>
              </w:rPr>
              <w:t>将来留学、考研等做背景提升。</w:t>
            </w:r>
          </w:p>
        </w:tc>
      </w:tr>
      <w:tr w:rsidR="0086530A" w:rsidRPr="00C305B0" w14:paraId="484A7AB9" w14:textId="77777777" w:rsidTr="0086530A">
        <w:tblPrEx>
          <w:tblCellMar>
            <w:top w:w="28" w:type="dxa"/>
            <w:left w:w="57" w:type="dxa"/>
            <w:bottom w:w="28" w:type="dxa"/>
            <w:right w:w="57" w:type="dxa"/>
          </w:tblCellMar>
        </w:tblPrEx>
        <w:tc>
          <w:tcPr>
            <w:tcW w:w="5000" w:type="pct"/>
            <w:gridSpan w:val="5"/>
            <w:shd w:val="clear" w:color="auto" w:fill="DEEAF6" w:themeFill="accent5" w:themeFillTint="33"/>
            <w:vAlign w:val="center"/>
          </w:tcPr>
          <w:p w14:paraId="32AAF0AE" w14:textId="77777777" w:rsidR="0086530A" w:rsidRDefault="0086530A" w:rsidP="0086530A">
            <w:pPr>
              <w:spacing w:line="288" w:lineRule="auto"/>
              <w:rPr>
                <w:rFonts w:ascii="Calibri" w:hAnsi="Calibri" w:cs="Calibri"/>
                <w:noProof/>
                <w:kern w:val="0"/>
                <w:sz w:val="23"/>
                <w:szCs w:val="23"/>
              </w:rPr>
            </w:pPr>
            <w:r>
              <w:rPr>
                <w:rFonts w:ascii="Calibri" w:hAnsi="Calibri" w:cs="Calibri" w:hint="eastAsia"/>
                <w:noProof/>
                <w:kern w:val="0"/>
                <w:sz w:val="23"/>
                <w:szCs w:val="23"/>
              </w:rPr>
              <w:t>完成报名且通过预录取的同学将收到新加坡国立大学主办部门签发的</w:t>
            </w:r>
            <w:r>
              <w:rPr>
                <w:rFonts w:ascii="Calibri" w:hAnsi="Calibri" w:cs="Calibri"/>
                <w:noProof/>
                <w:kern w:val="0"/>
                <w:sz w:val="23"/>
                <w:szCs w:val="23"/>
              </w:rPr>
              <w:t xml:space="preserve"> </w:t>
            </w:r>
            <w:r>
              <w:rPr>
                <w:rFonts w:ascii="Calibri" w:hAnsi="Calibri" w:cs="Calibri" w:hint="eastAsia"/>
                <w:b/>
                <w:bCs/>
                <w:color w:val="0071BC"/>
                <w:sz w:val="23"/>
                <w:szCs w:val="23"/>
              </w:rPr>
              <w:t>录取信</w:t>
            </w:r>
          </w:p>
          <w:p w14:paraId="62E0061F" w14:textId="77777777" w:rsidR="0086530A" w:rsidRDefault="0086530A" w:rsidP="0086530A">
            <w:pPr>
              <w:spacing w:line="264" w:lineRule="auto"/>
              <w:rPr>
                <w:rFonts w:ascii="Calibri" w:hAnsi="Calibri" w:cs="Calibri"/>
                <w:sz w:val="23"/>
                <w:szCs w:val="23"/>
              </w:rPr>
            </w:pPr>
            <w:r>
              <w:rPr>
                <w:rFonts w:ascii="Calibri" w:hAnsi="Calibri" w:cs="Calibri" w:hint="eastAsia"/>
                <w:sz w:val="23"/>
                <w:szCs w:val="23"/>
              </w:rPr>
              <w:t>顺利完成项目的学员，将收获：</w:t>
            </w:r>
          </w:p>
          <w:p w14:paraId="4757B4F8" w14:textId="77777777" w:rsidR="0086530A" w:rsidRDefault="0086530A" w:rsidP="00F26290">
            <w:pPr>
              <w:pStyle w:val="a8"/>
              <w:widowControl/>
              <w:numPr>
                <w:ilvl w:val="0"/>
                <w:numId w:val="70"/>
              </w:numPr>
              <w:spacing w:line="288" w:lineRule="auto"/>
              <w:ind w:firstLineChars="0"/>
              <w:rPr>
                <w:rFonts w:ascii="Calibri" w:hAnsi="Calibri" w:cs="Calibri"/>
                <w:noProof/>
                <w:kern w:val="0"/>
                <w:sz w:val="23"/>
                <w:szCs w:val="23"/>
              </w:rPr>
            </w:pPr>
            <w:r>
              <w:rPr>
                <w:rFonts w:ascii="Calibri" w:hAnsi="Calibri" w:cs="Calibri" w:hint="eastAsia"/>
                <w:noProof/>
                <w:kern w:val="0"/>
                <w:sz w:val="23"/>
                <w:szCs w:val="23"/>
              </w:rPr>
              <w:t>新加坡国立大学主办部门为每位学员签发的</w:t>
            </w:r>
            <w:r>
              <w:rPr>
                <w:rFonts w:ascii="Calibri" w:hAnsi="Calibri" w:cs="Calibri"/>
                <w:noProof/>
                <w:kern w:val="0"/>
                <w:sz w:val="23"/>
                <w:szCs w:val="23"/>
              </w:rPr>
              <w:t xml:space="preserve"> </w:t>
            </w:r>
            <w:r>
              <w:rPr>
                <w:rFonts w:ascii="Calibri" w:hAnsi="Calibri" w:cs="Calibri" w:hint="eastAsia"/>
                <w:b/>
                <w:bCs/>
                <w:color w:val="0071BC"/>
                <w:sz w:val="23"/>
                <w:szCs w:val="23"/>
              </w:rPr>
              <w:t>结业证书</w:t>
            </w:r>
          </w:p>
          <w:p w14:paraId="0AC6628B" w14:textId="77777777" w:rsidR="0086530A" w:rsidRDefault="0086530A" w:rsidP="00F26290">
            <w:pPr>
              <w:pStyle w:val="a8"/>
              <w:widowControl/>
              <w:numPr>
                <w:ilvl w:val="0"/>
                <w:numId w:val="70"/>
              </w:numPr>
              <w:spacing w:line="288" w:lineRule="auto"/>
              <w:ind w:firstLineChars="0"/>
              <w:rPr>
                <w:rFonts w:ascii="Calibri" w:hAnsi="Calibri" w:cs="Calibri"/>
                <w:b/>
                <w:bCs/>
                <w:sz w:val="23"/>
                <w:szCs w:val="23"/>
              </w:rPr>
            </w:pPr>
            <w:r>
              <w:rPr>
                <w:rFonts w:ascii="Calibri" w:hAnsi="Calibri" w:cs="Calibri" w:hint="eastAsia"/>
                <w:noProof/>
                <w:kern w:val="0"/>
                <w:sz w:val="23"/>
                <w:szCs w:val="23"/>
              </w:rPr>
              <w:t>新加坡国立大学主办部门为每位学员签发的</w:t>
            </w:r>
            <w:r>
              <w:rPr>
                <w:rFonts w:ascii="Calibri" w:hAnsi="Calibri" w:cs="Calibri"/>
                <w:noProof/>
                <w:kern w:val="0"/>
                <w:sz w:val="23"/>
                <w:szCs w:val="23"/>
              </w:rPr>
              <w:t xml:space="preserve"> </w:t>
            </w:r>
            <w:r>
              <w:rPr>
                <w:rFonts w:ascii="Calibri" w:hAnsi="Calibri" w:cs="Calibri" w:hint="eastAsia"/>
                <w:b/>
                <w:bCs/>
                <w:color w:val="0071BC"/>
                <w:sz w:val="23"/>
                <w:szCs w:val="23"/>
              </w:rPr>
              <w:t>学术证明信</w:t>
            </w:r>
          </w:p>
          <w:p w14:paraId="77BF16CE" w14:textId="77777777" w:rsidR="0086530A" w:rsidRDefault="0086530A" w:rsidP="00F26290">
            <w:pPr>
              <w:pStyle w:val="a8"/>
              <w:widowControl/>
              <w:numPr>
                <w:ilvl w:val="0"/>
                <w:numId w:val="70"/>
              </w:numPr>
              <w:spacing w:line="288" w:lineRule="auto"/>
              <w:ind w:firstLineChars="0"/>
              <w:rPr>
                <w:rFonts w:ascii="Calibri" w:hAnsi="Calibri" w:cs="Calibri"/>
                <w:b/>
                <w:bCs/>
                <w:sz w:val="23"/>
                <w:szCs w:val="23"/>
              </w:rPr>
            </w:pPr>
            <w:r>
              <w:rPr>
                <w:rFonts w:ascii="Calibri" w:hAnsi="Calibri" w:cs="Calibri" w:hint="eastAsia"/>
                <w:noProof/>
                <w:kern w:val="0"/>
                <w:sz w:val="23"/>
                <w:szCs w:val="23"/>
              </w:rPr>
              <w:t>新加坡国立大学主办部门为每位学员签发的</w:t>
            </w:r>
            <w:r>
              <w:rPr>
                <w:rFonts w:ascii="Calibri" w:hAnsi="Calibri" w:cs="Calibri"/>
                <w:noProof/>
                <w:kern w:val="0"/>
                <w:sz w:val="23"/>
                <w:szCs w:val="23"/>
              </w:rPr>
              <w:t xml:space="preserve"> </w:t>
            </w:r>
            <w:r>
              <w:rPr>
                <w:rFonts w:ascii="Calibri" w:hAnsi="Calibri" w:cs="Calibri" w:hint="eastAsia"/>
                <w:b/>
                <w:bCs/>
                <w:color w:val="0071BC"/>
                <w:sz w:val="23"/>
                <w:szCs w:val="23"/>
              </w:rPr>
              <w:t>成绩评定报告</w:t>
            </w:r>
          </w:p>
          <w:p w14:paraId="25444CFE" w14:textId="63552A98" w:rsidR="0086530A" w:rsidRPr="00767310" w:rsidRDefault="0086530A" w:rsidP="00767310">
            <w:pPr>
              <w:pStyle w:val="a8"/>
              <w:widowControl/>
              <w:numPr>
                <w:ilvl w:val="0"/>
                <w:numId w:val="70"/>
              </w:numPr>
              <w:spacing w:afterLines="50" w:after="156" w:line="276" w:lineRule="auto"/>
              <w:ind w:firstLineChars="0"/>
              <w:rPr>
                <w:rFonts w:ascii="Calibri" w:hAnsi="Calibri" w:cs="Calibri"/>
                <w:noProof/>
                <w:sz w:val="23"/>
                <w:szCs w:val="23"/>
              </w:rPr>
            </w:pPr>
            <w:r>
              <w:rPr>
                <w:rFonts w:ascii="Calibri" w:hAnsi="Calibri" w:cs="Calibri" w:hint="eastAsia"/>
                <w:noProof/>
                <w:kern w:val="0"/>
                <w:sz w:val="23"/>
                <w:szCs w:val="23"/>
              </w:rPr>
              <w:t>新加坡国立大学主办部门为优胜小组签发的</w:t>
            </w:r>
            <w:r>
              <w:rPr>
                <w:rFonts w:ascii="Calibri" w:hAnsi="Calibri" w:cs="Calibri"/>
                <w:noProof/>
                <w:kern w:val="0"/>
                <w:sz w:val="23"/>
                <w:szCs w:val="23"/>
              </w:rPr>
              <w:t xml:space="preserve"> </w:t>
            </w:r>
            <w:r>
              <w:rPr>
                <w:rFonts w:ascii="Calibri" w:hAnsi="Calibri" w:cs="Calibri" w:hint="eastAsia"/>
                <w:b/>
                <w:bCs/>
                <w:color w:val="0071BC"/>
                <w:sz w:val="23"/>
                <w:szCs w:val="23"/>
              </w:rPr>
              <w:t>优秀学员证明</w:t>
            </w:r>
          </w:p>
        </w:tc>
      </w:tr>
    </w:tbl>
    <w:p w14:paraId="5DECB466" w14:textId="555004D9" w:rsidR="00D626DD" w:rsidRDefault="00D626DD">
      <w:pPr>
        <w:widowControl/>
        <w:jc w:val="left"/>
      </w:pP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20"/>
        <w:gridCol w:w="3794"/>
        <w:gridCol w:w="5690"/>
      </w:tblGrid>
      <w:tr w:rsidR="00D626DD" w14:paraId="49C9A5FA" w14:textId="77777777" w:rsidTr="00D626DD">
        <w:tc>
          <w:tcPr>
            <w:tcW w:w="353" w:type="pct"/>
            <w:tcBorders>
              <w:top w:val="nil"/>
              <w:left w:val="nil"/>
              <w:bottom w:val="single" w:sz="12" w:space="0" w:color="0071BC"/>
              <w:right w:val="nil"/>
            </w:tcBorders>
            <w:shd w:val="clear" w:color="auto" w:fill="0071BC"/>
            <w:tcMar>
              <w:top w:w="0" w:type="dxa"/>
              <w:left w:w="57" w:type="dxa"/>
              <w:bottom w:w="0" w:type="dxa"/>
              <w:right w:w="57" w:type="dxa"/>
            </w:tcMar>
            <w:vAlign w:val="center"/>
            <w:hideMark/>
          </w:tcPr>
          <w:p w14:paraId="43799FD2" w14:textId="56425FB7" w:rsidR="00D626DD" w:rsidRDefault="00D626DD">
            <w:pPr>
              <w:spacing w:line="288" w:lineRule="auto"/>
              <w:jc w:val="center"/>
              <w:rPr>
                <w:rFonts w:ascii="Times New Roman" w:hAnsi="Times New Roman" w:cs="Times New Roman"/>
                <w:szCs w:val="21"/>
              </w:rPr>
            </w:pPr>
            <w:r>
              <w:rPr>
                <w:rFonts w:ascii="Times New Roman" w:hAnsi="Times New Roman" w:cs="Times New Roman"/>
                <w:noProof/>
                <w:szCs w:val="21"/>
              </w:rPr>
              <w:drawing>
                <wp:inline distT="0" distB="0" distL="0" distR="0" wp14:anchorId="6F7DAD98" wp14:editId="5B4A8E4F">
                  <wp:extent cx="285750" cy="285750"/>
                  <wp:effectExtent l="0" t="0" r="0" b="0"/>
                  <wp:docPr id="1" name="图形 1"/>
                  <wp:cNvGraphicFramePr/>
                  <a:graphic xmlns:a="http://schemas.openxmlformats.org/drawingml/2006/main">
                    <a:graphicData uri="http://schemas.openxmlformats.org/drawingml/2006/picture">
                      <pic:pic xmlns:pic="http://schemas.openxmlformats.org/drawingml/2006/picture">
                        <pic:nvPicPr>
                          <pic:cNvPr id="153" name="图形 153"/>
                          <pic:cNvPicPr>
                            <a:picLocks noChangeAspect="1"/>
                          </pic:cNvPicPr>
                        </pic:nvPicPr>
                        <pic:blipFill>
                          <a:blip r:embed="rId14" cstate="email">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1859" w:type="pct"/>
            <w:tcBorders>
              <w:top w:val="nil"/>
              <w:left w:val="nil"/>
              <w:bottom w:val="single" w:sz="12" w:space="0" w:color="0071BC"/>
              <w:right w:val="nil"/>
            </w:tcBorders>
            <w:shd w:val="clear" w:color="auto" w:fill="0071BC"/>
            <w:tcMar>
              <w:top w:w="0" w:type="dxa"/>
              <w:left w:w="57" w:type="dxa"/>
              <w:bottom w:w="0" w:type="dxa"/>
              <w:right w:w="57" w:type="dxa"/>
            </w:tcMar>
            <w:vAlign w:val="center"/>
            <w:hideMark/>
          </w:tcPr>
          <w:p w14:paraId="2BF52204" w14:textId="798944DD" w:rsidR="00D626DD" w:rsidRDefault="00D626DD">
            <w:pPr>
              <w:spacing w:line="288" w:lineRule="auto"/>
              <w:jc w:val="left"/>
              <w:rPr>
                <w:rFonts w:ascii="Times New Roman" w:hAnsi="Times New Roman" w:cs="Times New Roman"/>
                <w:color w:val="FFFFFF"/>
                <w:szCs w:val="21"/>
              </w:rPr>
            </w:pPr>
            <w:r>
              <w:rPr>
                <w:rFonts w:ascii="Times New Roman" w:hAnsi="Times New Roman" w:cs="Times New Roman" w:hint="eastAsia"/>
                <w:b/>
                <w:bCs/>
                <w:color w:val="FFFFFF"/>
                <w:sz w:val="32"/>
                <w:szCs w:val="32"/>
              </w:rPr>
              <w:t>项目主题</w:t>
            </w:r>
          </w:p>
        </w:tc>
        <w:tc>
          <w:tcPr>
            <w:tcW w:w="2788" w:type="pct"/>
            <w:tcBorders>
              <w:top w:val="nil"/>
              <w:left w:val="nil"/>
              <w:bottom w:val="single" w:sz="12" w:space="0" w:color="0071BC"/>
              <w:right w:val="nil"/>
            </w:tcBorders>
            <w:tcMar>
              <w:top w:w="0" w:type="dxa"/>
              <w:left w:w="57" w:type="dxa"/>
              <w:bottom w:w="0" w:type="dxa"/>
              <w:right w:w="57" w:type="dxa"/>
            </w:tcMar>
          </w:tcPr>
          <w:p w14:paraId="7626CE6A" w14:textId="77777777" w:rsidR="00D626DD" w:rsidRDefault="00D626DD">
            <w:pPr>
              <w:spacing w:line="288" w:lineRule="auto"/>
              <w:rPr>
                <w:rFonts w:ascii="Times New Roman" w:hAnsi="Times New Roman" w:cs="Times New Roman"/>
                <w:color w:val="FFFFFF"/>
                <w:szCs w:val="21"/>
              </w:rPr>
            </w:pPr>
          </w:p>
        </w:tc>
      </w:tr>
    </w:tbl>
    <w:tbl>
      <w:tblPr>
        <w:tblW w:w="5000" w:type="pct"/>
        <w:tblBorders>
          <w:bottom w:val="single" w:sz="4" w:space="0" w:color="4472C4" w:themeColor="accent1"/>
          <w:insideH w:val="single" w:sz="4" w:space="0" w:color="4472C4" w:themeColor="accent1"/>
        </w:tblBorders>
        <w:tblCellMar>
          <w:top w:w="28" w:type="dxa"/>
          <w:left w:w="28" w:type="dxa"/>
          <w:bottom w:w="28" w:type="dxa"/>
          <w:right w:w="28" w:type="dxa"/>
        </w:tblCellMar>
        <w:tblLook w:val="04A0" w:firstRow="1" w:lastRow="0" w:firstColumn="1" w:lastColumn="0" w:noHBand="0" w:noVBand="1"/>
      </w:tblPr>
      <w:tblGrid>
        <w:gridCol w:w="4537"/>
        <w:gridCol w:w="2124"/>
        <w:gridCol w:w="1137"/>
        <w:gridCol w:w="1135"/>
        <w:gridCol w:w="1271"/>
      </w:tblGrid>
      <w:tr w:rsidR="00767310" w:rsidRPr="0008079F" w14:paraId="5BBB0416" w14:textId="77777777" w:rsidTr="00EA0562">
        <w:trPr>
          <w:trHeight w:hRule="exact" w:val="397"/>
        </w:trPr>
        <w:tc>
          <w:tcPr>
            <w:tcW w:w="2223" w:type="pct"/>
            <w:shd w:val="clear" w:color="auto" w:fill="auto"/>
            <w:vAlign w:val="center"/>
            <w:hideMark/>
          </w:tcPr>
          <w:p w14:paraId="193B3F7F" w14:textId="77777777" w:rsidR="00767310" w:rsidRPr="0008079F" w:rsidRDefault="00767310" w:rsidP="00FF3BC3">
            <w:pPr>
              <w:spacing w:line="288" w:lineRule="auto"/>
              <w:jc w:val="center"/>
              <w:rPr>
                <w:rFonts w:ascii="Times New Roman" w:hAnsi="Times New Roman" w:cs="Times New Roman"/>
                <w:b/>
                <w:bCs/>
                <w:sz w:val="22"/>
              </w:rPr>
            </w:pPr>
            <w:r w:rsidRPr="0008079F">
              <w:rPr>
                <w:rFonts w:ascii="Times New Roman" w:hAnsi="Times New Roman" w:cs="Times New Roman"/>
                <w:b/>
                <w:bCs/>
                <w:sz w:val="22"/>
              </w:rPr>
              <w:t>课程主题</w:t>
            </w:r>
          </w:p>
        </w:tc>
        <w:tc>
          <w:tcPr>
            <w:tcW w:w="1041" w:type="pct"/>
            <w:shd w:val="clear" w:color="auto" w:fill="auto"/>
            <w:vAlign w:val="center"/>
            <w:hideMark/>
          </w:tcPr>
          <w:p w14:paraId="10FF9F11" w14:textId="77777777" w:rsidR="00767310" w:rsidRPr="0008079F" w:rsidRDefault="00767310" w:rsidP="00FF3BC3">
            <w:pPr>
              <w:spacing w:line="288" w:lineRule="auto"/>
              <w:jc w:val="center"/>
              <w:rPr>
                <w:rFonts w:ascii="Times New Roman" w:hAnsi="Times New Roman" w:cs="Times New Roman"/>
                <w:b/>
                <w:bCs/>
                <w:sz w:val="22"/>
              </w:rPr>
            </w:pPr>
            <w:r w:rsidRPr="0008079F">
              <w:rPr>
                <w:rFonts w:ascii="Times New Roman" w:hAnsi="Times New Roman" w:cs="Times New Roman"/>
                <w:b/>
                <w:bCs/>
                <w:sz w:val="22"/>
              </w:rPr>
              <w:t>项目日期</w:t>
            </w:r>
          </w:p>
        </w:tc>
        <w:tc>
          <w:tcPr>
            <w:tcW w:w="557" w:type="pct"/>
            <w:vAlign w:val="center"/>
          </w:tcPr>
          <w:p w14:paraId="3985FDEF" w14:textId="77777777" w:rsidR="00767310" w:rsidRPr="0008079F" w:rsidRDefault="00767310" w:rsidP="00FF3BC3">
            <w:pPr>
              <w:spacing w:line="288" w:lineRule="auto"/>
              <w:jc w:val="center"/>
              <w:rPr>
                <w:rFonts w:ascii="Times New Roman" w:hAnsi="Times New Roman" w:cs="Times New Roman"/>
                <w:b/>
                <w:bCs/>
                <w:sz w:val="22"/>
              </w:rPr>
            </w:pPr>
            <w:r w:rsidRPr="0008079F">
              <w:rPr>
                <w:rFonts w:ascii="Times New Roman" w:hAnsi="Times New Roman" w:cs="Times New Roman"/>
                <w:b/>
                <w:bCs/>
                <w:sz w:val="22"/>
              </w:rPr>
              <w:t>项目时长</w:t>
            </w:r>
          </w:p>
        </w:tc>
        <w:tc>
          <w:tcPr>
            <w:tcW w:w="556" w:type="pct"/>
            <w:vAlign w:val="center"/>
          </w:tcPr>
          <w:p w14:paraId="646B7A7C" w14:textId="77777777" w:rsidR="00767310" w:rsidRPr="0008079F" w:rsidRDefault="00767310" w:rsidP="00FF3BC3">
            <w:pPr>
              <w:spacing w:line="288" w:lineRule="auto"/>
              <w:jc w:val="center"/>
              <w:rPr>
                <w:rFonts w:ascii="Times New Roman" w:hAnsi="Times New Roman" w:cs="Times New Roman"/>
                <w:b/>
                <w:bCs/>
                <w:sz w:val="22"/>
              </w:rPr>
            </w:pPr>
            <w:r w:rsidRPr="0008079F">
              <w:rPr>
                <w:rFonts w:ascii="Times New Roman" w:hAnsi="Times New Roman" w:cs="Times New Roman"/>
                <w:b/>
                <w:bCs/>
                <w:sz w:val="22"/>
              </w:rPr>
              <w:t>项目费用</w:t>
            </w:r>
          </w:p>
        </w:tc>
        <w:tc>
          <w:tcPr>
            <w:tcW w:w="623" w:type="pct"/>
            <w:vAlign w:val="center"/>
          </w:tcPr>
          <w:p w14:paraId="0A46DDE3" w14:textId="77777777" w:rsidR="00767310" w:rsidRPr="0008079F" w:rsidRDefault="00767310" w:rsidP="00FF3BC3">
            <w:pPr>
              <w:spacing w:line="288" w:lineRule="auto"/>
              <w:jc w:val="center"/>
              <w:rPr>
                <w:rFonts w:ascii="Times New Roman" w:hAnsi="Times New Roman" w:cs="Times New Roman"/>
                <w:b/>
                <w:bCs/>
                <w:sz w:val="22"/>
              </w:rPr>
            </w:pPr>
            <w:r w:rsidRPr="0008079F">
              <w:rPr>
                <w:rFonts w:ascii="Times New Roman" w:hAnsi="Times New Roman" w:cs="Times New Roman"/>
                <w:b/>
                <w:bCs/>
                <w:sz w:val="22"/>
              </w:rPr>
              <w:t>课程信息</w:t>
            </w:r>
          </w:p>
        </w:tc>
      </w:tr>
      <w:tr w:rsidR="00767310" w:rsidRPr="0008079F" w14:paraId="1302C870" w14:textId="77777777" w:rsidTr="00EA0562">
        <w:trPr>
          <w:trHeight w:hRule="exact" w:val="454"/>
        </w:trPr>
        <w:tc>
          <w:tcPr>
            <w:tcW w:w="2223" w:type="pct"/>
            <w:tcBorders>
              <w:bottom w:val="single" w:sz="4" w:space="0" w:color="4472C4" w:themeColor="accent1"/>
            </w:tcBorders>
            <w:vAlign w:val="center"/>
          </w:tcPr>
          <w:p w14:paraId="7382FC48" w14:textId="77777777" w:rsidR="00767310" w:rsidRPr="0008079F" w:rsidRDefault="00767310" w:rsidP="00C141F4">
            <w:pPr>
              <w:spacing w:line="288" w:lineRule="auto"/>
              <w:jc w:val="center"/>
              <w:rPr>
                <w:rFonts w:ascii="Times New Roman" w:hAnsi="Times New Roman" w:cs="Times New Roman"/>
                <w:b/>
                <w:bCs/>
                <w:color w:val="0071BC"/>
                <w:sz w:val="22"/>
              </w:rPr>
            </w:pPr>
            <w:r w:rsidRPr="0008079F">
              <w:rPr>
                <w:rFonts w:ascii="Times New Roman" w:hAnsi="Times New Roman" w:cs="Times New Roman"/>
                <w:b/>
                <w:bCs/>
                <w:color w:val="0071BC"/>
                <w:sz w:val="22"/>
              </w:rPr>
              <w:t>数据分析与数理统计</w:t>
            </w:r>
          </w:p>
        </w:tc>
        <w:tc>
          <w:tcPr>
            <w:tcW w:w="1041" w:type="pct"/>
            <w:tcBorders>
              <w:bottom w:val="single" w:sz="4" w:space="0" w:color="4472C4" w:themeColor="accent1"/>
            </w:tcBorders>
          </w:tcPr>
          <w:p w14:paraId="03154B6C"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2022.07.23-08.28</w:t>
            </w:r>
          </w:p>
        </w:tc>
        <w:tc>
          <w:tcPr>
            <w:tcW w:w="557" w:type="pct"/>
            <w:tcBorders>
              <w:bottom w:val="single" w:sz="4" w:space="0" w:color="4472C4" w:themeColor="accent1"/>
            </w:tcBorders>
            <w:vAlign w:val="center"/>
          </w:tcPr>
          <w:p w14:paraId="62FB2C0C"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6</w:t>
            </w:r>
            <w:r w:rsidRPr="0008079F">
              <w:rPr>
                <w:rFonts w:ascii="Times New Roman" w:hAnsi="Times New Roman" w:cs="Times New Roman"/>
                <w:sz w:val="22"/>
              </w:rPr>
              <w:t>周</w:t>
            </w:r>
            <w:r w:rsidRPr="0008079F">
              <w:rPr>
                <w:rFonts w:ascii="Times New Roman" w:hAnsi="Times New Roman" w:cs="Times New Roman"/>
                <w:sz w:val="22"/>
              </w:rPr>
              <w:t>/36</w:t>
            </w:r>
            <w:r w:rsidRPr="0008079F">
              <w:rPr>
                <w:rFonts w:ascii="Times New Roman" w:hAnsi="Times New Roman" w:cs="Times New Roman"/>
                <w:sz w:val="22"/>
              </w:rPr>
              <w:t>学时</w:t>
            </w:r>
          </w:p>
        </w:tc>
        <w:tc>
          <w:tcPr>
            <w:tcW w:w="556" w:type="pct"/>
            <w:tcBorders>
              <w:bottom w:val="single" w:sz="4" w:space="0" w:color="4472C4" w:themeColor="accent1"/>
            </w:tcBorders>
            <w:vAlign w:val="center"/>
          </w:tcPr>
          <w:p w14:paraId="58D5C2F1"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5980</w:t>
            </w:r>
            <w:r w:rsidRPr="0008079F">
              <w:rPr>
                <w:rFonts w:ascii="Times New Roman" w:hAnsi="Times New Roman" w:cs="Times New Roman"/>
                <w:sz w:val="22"/>
              </w:rPr>
              <w:t>元</w:t>
            </w:r>
          </w:p>
        </w:tc>
        <w:tc>
          <w:tcPr>
            <w:tcW w:w="623" w:type="pct"/>
            <w:tcBorders>
              <w:bottom w:val="single" w:sz="4" w:space="0" w:color="4472C4" w:themeColor="accent1"/>
            </w:tcBorders>
            <w:vAlign w:val="center"/>
          </w:tcPr>
          <w:p w14:paraId="1BA48EB0" w14:textId="2AC736E3" w:rsidR="00767310" w:rsidRPr="0008079F" w:rsidRDefault="00B7370E" w:rsidP="00C141F4">
            <w:pPr>
              <w:spacing w:line="288" w:lineRule="auto"/>
              <w:jc w:val="center"/>
              <w:rPr>
                <w:rFonts w:ascii="Times New Roman" w:hAnsi="Times New Roman" w:cs="Times New Roman"/>
                <w:b/>
                <w:bCs/>
                <w:sz w:val="22"/>
              </w:rPr>
            </w:pPr>
            <w:hyperlink w:anchor="_附件9：数据分析与数理统计" w:history="1">
              <w:r w:rsidR="00767310" w:rsidRPr="0008079F">
                <w:rPr>
                  <w:rStyle w:val="a9"/>
                  <w:rFonts w:ascii="Times New Roman" w:hAnsi="Times New Roman" w:cs="Times New Roman"/>
                  <w:b/>
                  <w:bCs/>
                  <w:sz w:val="22"/>
                </w:rPr>
                <w:t>附件</w:t>
              </w:r>
            </w:hyperlink>
            <w:r w:rsidR="00767310">
              <w:rPr>
                <w:rStyle w:val="a9"/>
                <w:rFonts w:ascii="Times New Roman" w:hAnsi="Times New Roman" w:cs="Times New Roman"/>
                <w:b/>
                <w:bCs/>
                <w:sz w:val="22"/>
              </w:rPr>
              <w:t>1</w:t>
            </w:r>
          </w:p>
        </w:tc>
      </w:tr>
      <w:tr w:rsidR="00767310" w:rsidRPr="0008079F" w14:paraId="3E79CE3B" w14:textId="77777777" w:rsidTr="00EA0562">
        <w:trPr>
          <w:trHeight w:hRule="exact" w:val="454"/>
        </w:trPr>
        <w:tc>
          <w:tcPr>
            <w:tcW w:w="2223" w:type="pct"/>
            <w:tcBorders>
              <w:top w:val="single" w:sz="4" w:space="0" w:color="4472C4" w:themeColor="accent1"/>
              <w:left w:val="nil"/>
              <w:bottom w:val="single" w:sz="4" w:space="0" w:color="4472C4" w:themeColor="accent1"/>
              <w:right w:val="nil"/>
            </w:tcBorders>
            <w:vAlign w:val="center"/>
          </w:tcPr>
          <w:p w14:paraId="09B31A54" w14:textId="77777777" w:rsidR="00767310" w:rsidRPr="0008079F" w:rsidRDefault="00767310" w:rsidP="00C141F4">
            <w:pPr>
              <w:spacing w:line="288" w:lineRule="auto"/>
              <w:jc w:val="center"/>
              <w:rPr>
                <w:rFonts w:ascii="Times New Roman" w:hAnsi="Times New Roman" w:cs="Times New Roman"/>
                <w:b/>
                <w:bCs/>
                <w:color w:val="0071BC"/>
                <w:sz w:val="22"/>
              </w:rPr>
            </w:pPr>
            <w:r w:rsidRPr="0008079F">
              <w:rPr>
                <w:rFonts w:ascii="Times New Roman" w:hAnsi="Times New Roman" w:cs="Times New Roman"/>
                <w:b/>
                <w:bCs/>
                <w:color w:val="0071BC"/>
                <w:sz w:val="22"/>
              </w:rPr>
              <w:t>人工智能与机器学习</w:t>
            </w:r>
          </w:p>
        </w:tc>
        <w:tc>
          <w:tcPr>
            <w:tcW w:w="1041" w:type="pct"/>
            <w:tcBorders>
              <w:top w:val="single" w:sz="4" w:space="0" w:color="4472C4" w:themeColor="accent1"/>
              <w:left w:val="nil"/>
              <w:bottom w:val="single" w:sz="4" w:space="0" w:color="4472C4" w:themeColor="accent1"/>
              <w:right w:val="nil"/>
            </w:tcBorders>
          </w:tcPr>
          <w:p w14:paraId="3705B21A"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2022.07.23-08.28</w:t>
            </w:r>
          </w:p>
        </w:tc>
        <w:tc>
          <w:tcPr>
            <w:tcW w:w="557" w:type="pct"/>
            <w:tcBorders>
              <w:top w:val="single" w:sz="4" w:space="0" w:color="4472C4" w:themeColor="accent1"/>
              <w:left w:val="nil"/>
              <w:bottom w:val="single" w:sz="4" w:space="0" w:color="4472C4" w:themeColor="accent1"/>
              <w:right w:val="nil"/>
            </w:tcBorders>
            <w:vAlign w:val="center"/>
          </w:tcPr>
          <w:p w14:paraId="708E6203"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6</w:t>
            </w:r>
            <w:r w:rsidRPr="0008079F">
              <w:rPr>
                <w:rFonts w:ascii="Times New Roman" w:hAnsi="Times New Roman" w:cs="Times New Roman"/>
                <w:sz w:val="22"/>
              </w:rPr>
              <w:t>周</w:t>
            </w:r>
            <w:r w:rsidRPr="0008079F">
              <w:rPr>
                <w:rFonts w:ascii="Times New Roman" w:hAnsi="Times New Roman" w:cs="Times New Roman"/>
                <w:sz w:val="22"/>
              </w:rPr>
              <w:t>/36</w:t>
            </w:r>
            <w:r w:rsidRPr="0008079F">
              <w:rPr>
                <w:rFonts w:ascii="Times New Roman" w:hAnsi="Times New Roman" w:cs="Times New Roman"/>
                <w:sz w:val="22"/>
              </w:rPr>
              <w:t>学时</w:t>
            </w:r>
          </w:p>
        </w:tc>
        <w:tc>
          <w:tcPr>
            <w:tcW w:w="556" w:type="pct"/>
            <w:tcBorders>
              <w:top w:val="single" w:sz="4" w:space="0" w:color="4472C4" w:themeColor="accent1"/>
              <w:left w:val="nil"/>
              <w:bottom w:val="single" w:sz="4" w:space="0" w:color="4472C4" w:themeColor="accent1"/>
              <w:right w:val="nil"/>
            </w:tcBorders>
            <w:vAlign w:val="center"/>
          </w:tcPr>
          <w:p w14:paraId="215313BD"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5980</w:t>
            </w:r>
            <w:r w:rsidRPr="0008079F">
              <w:rPr>
                <w:rFonts w:ascii="Times New Roman" w:hAnsi="Times New Roman" w:cs="Times New Roman"/>
                <w:sz w:val="22"/>
              </w:rPr>
              <w:t>元</w:t>
            </w:r>
          </w:p>
        </w:tc>
        <w:tc>
          <w:tcPr>
            <w:tcW w:w="623" w:type="pct"/>
            <w:tcBorders>
              <w:top w:val="single" w:sz="4" w:space="0" w:color="4472C4" w:themeColor="accent1"/>
              <w:left w:val="nil"/>
              <w:bottom w:val="single" w:sz="4" w:space="0" w:color="4472C4" w:themeColor="accent1"/>
            </w:tcBorders>
            <w:vAlign w:val="center"/>
          </w:tcPr>
          <w:p w14:paraId="0B28FCE0" w14:textId="5FDC963A" w:rsidR="00767310" w:rsidRPr="0086530A" w:rsidRDefault="00B7370E" w:rsidP="00C141F4">
            <w:pPr>
              <w:spacing w:line="288" w:lineRule="auto"/>
              <w:jc w:val="center"/>
              <w:rPr>
                <w:rStyle w:val="a9"/>
                <w:rFonts w:ascii="Times New Roman" w:hAnsi="Times New Roman" w:cs="Times New Roman"/>
                <w:b/>
                <w:bCs/>
              </w:rPr>
            </w:pPr>
            <w:hyperlink w:anchor="_附件17：人工智能与机器学习" w:history="1">
              <w:r w:rsidR="00767310" w:rsidRPr="0086530A">
                <w:rPr>
                  <w:rStyle w:val="a9"/>
                  <w:rFonts w:ascii="Times New Roman" w:hAnsi="Times New Roman" w:cs="Times New Roman"/>
                  <w:b/>
                  <w:bCs/>
                  <w:sz w:val="22"/>
                </w:rPr>
                <w:t>附件</w:t>
              </w:r>
              <w:r w:rsidR="00767310">
                <w:rPr>
                  <w:rStyle w:val="a9"/>
                  <w:rFonts w:ascii="Times New Roman" w:hAnsi="Times New Roman" w:cs="Times New Roman"/>
                  <w:b/>
                  <w:bCs/>
                  <w:sz w:val="22"/>
                </w:rPr>
                <w:t>2</w:t>
              </w:r>
            </w:hyperlink>
          </w:p>
        </w:tc>
      </w:tr>
      <w:tr w:rsidR="00767310" w:rsidRPr="0008079F" w14:paraId="31A48380" w14:textId="77777777" w:rsidTr="00EA0562">
        <w:trPr>
          <w:trHeight w:hRule="exact" w:val="454"/>
        </w:trPr>
        <w:tc>
          <w:tcPr>
            <w:tcW w:w="2223" w:type="pct"/>
            <w:tcBorders>
              <w:top w:val="single" w:sz="4" w:space="0" w:color="4472C4" w:themeColor="accent1"/>
              <w:left w:val="nil"/>
              <w:bottom w:val="single" w:sz="4" w:space="0" w:color="4472C4" w:themeColor="accent1"/>
              <w:right w:val="nil"/>
            </w:tcBorders>
            <w:vAlign w:val="center"/>
          </w:tcPr>
          <w:p w14:paraId="4822E933" w14:textId="77777777" w:rsidR="00767310" w:rsidRPr="0008079F" w:rsidRDefault="00767310" w:rsidP="00C141F4">
            <w:pPr>
              <w:spacing w:line="288" w:lineRule="auto"/>
              <w:jc w:val="center"/>
              <w:rPr>
                <w:rFonts w:ascii="Times New Roman" w:hAnsi="Times New Roman" w:cs="Times New Roman"/>
                <w:b/>
                <w:bCs/>
                <w:color w:val="0071BC"/>
                <w:sz w:val="22"/>
              </w:rPr>
            </w:pPr>
            <w:r w:rsidRPr="0008079F">
              <w:rPr>
                <w:rFonts w:ascii="Times New Roman" w:hAnsi="Times New Roman" w:cs="Times New Roman"/>
                <w:b/>
                <w:bCs/>
                <w:color w:val="0071BC"/>
                <w:sz w:val="22"/>
              </w:rPr>
              <w:lastRenderedPageBreak/>
              <w:t>生物材料与化学工程</w:t>
            </w:r>
          </w:p>
        </w:tc>
        <w:tc>
          <w:tcPr>
            <w:tcW w:w="1041" w:type="pct"/>
            <w:tcBorders>
              <w:top w:val="single" w:sz="4" w:space="0" w:color="4472C4" w:themeColor="accent1"/>
              <w:left w:val="nil"/>
              <w:bottom w:val="single" w:sz="4" w:space="0" w:color="4472C4" w:themeColor="accent1"/>
              <w:right w:val="nil"/>
            </w:tcBorders>
          </w:tcPr>
          <w:p w14:paraId="7E59326C"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2022.07.23-08.28</w:t>
            </w:r>
          </w:p>
        </w:tc>
        <w:tc>
          <w:tcPr>
            <w:tcW w:w="557" w:type="pct"/>
            <w:tcBorders>
              <w:top w:val="single" w:sz="4" w:space="0" w:color="4472C4" w:themeColor="accent1"/>
              <w:left w:val="nil"/>
              <w:bottom w:val="single" w:sz="4" w:space="0" w:color="4472C4" w:themeColor="accent1"/>
              <w:right w:val="nil"/>
            </w:tcBorders>
            <w:vAlign w:val="center"/>
          </w:tcPr>
          <w:p w14:paraId="3EF064D4"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6</w:t>
            </w:r>
            <w:r w:rsidRPr="0008079F">
              <w:rPr>
                <w:rFonts w:ascii="Times New Roman" w:hAnsi="Times New Roman" w:cs="Times New Roman"/>
                <w:sz w:val="22"/>
              </w:rPr>
              <w:t>周</w:t>
            </w:r>
            <w:r w:rsidRPr="0008079F">
              <w:rPr>
                <w:rFonts w:ascii="Times New Roman" w:hAnsi="Times New Roman" w:cs="Times New Roman"/>
                <w:sz w:val="22"/>
              </w:rPr>
              <w:t>/36</w:t>
            </w:r>
            <w:r w:rsidRPr="0008079F">
              <w:rPr>
                <w:rFonts w:ascii="Times New Roman" w:hAnsi="Times New Roman" w:cs="Times New Roman"/>
                <w:sz w:val="22"/>
              </w:rPr>
              <w:t>学时</w:t>
            </w:r>
          </w:p>
        </w:tc>
        <w:tc>
          <w:tcPr>
            <w:tcW w:w="556" w:type="pct"/>
            <w:tcBorders>
              <w:top w:val="single" w:sz="4" w:space="0" w:color="4472C4" w:themeColor="accent1"/>
              <w:left w:val="nil"/>
              <w:bottom w:val="single" w:sz="4" w:space="0" w:color="4472C4" w:themeColor="accent1"/>
              <w:right w:val="nil"/>
            </w:tcBorders>
            <w:vAlign w:val="center"/>
          </w:tcPr>
          <w:p w14:paraId="2758DBC7" w14:textId="77777777" w:rsidR="00767310" w:rsidRPr="0008079F" w:rsidRDefault="00767310" w:rsidP="00C141F4">
            <w:pPr>
              <w:spacing w:line="288" w:lineRule="auto"/>
              <w:jc w:val="center"/>
              <w:rPr>
                <w:rFonts w:ascii="Times New Roman" w:hAnsi="Times New Roman" w:cs="Times New Roman"/>
                <w:sz w:val="22"/>
              </w:rPr>
            </w:pPr>
            <w:r w:rsidRPr="0008079F">
              <w:rPr>
                <w:rFonts w:ascii="Times New Roman" w:hAnsi="Times New Roman" w:cs="Times New Roman"/>
                <w:sz w:val="22"/>
              </w:rPr>
              <w:t>5980</w:t>
            </w:r>
            <w:r w:rsidRPr="0008079F">
              <w:rPr>
                <w:rFonts w:ascii="Times New Roman" w:hAnsi="Times New Roman" w:cs="Times New Roman"/>
                <w:sz w:val="22"/>
              </w:rPr>
              <w:t>元</w:t>
            </w:r>
          </w:p>
        </w:tc>
        <w:tc>
          <w:tcPr>
            <w:tcW w:w="623" w:type="pct"/>
            <w:tcBorders>
              <w:top w:val="single" w:sz="4" w:space="0" w:color="4472C4" w:themeColor="accent1"/>
              <w:left w:val="nil"/>
              <w:bottom w:val="single" w:sz="4" w:space="0" w:color="4472C4" w:themeColor="accent1"/>
            </w:tcBorders>
            <w:vAlign w:val="center"/>
          </w:tcPr>
          <w:p w14:paraId="16F43511" w14:textId="2FB62A11" w:rsidR="00767310" w:rsidRPr="0086530A" w:rsidRDefault="00B7370E" w:rsidP="00C141F4">
            <w:pPr>
              <w:spacing w:line="288" w:lineRule="auto"/>
              <w:jc w:val="center"/>
              <w:rPr>
                <w:rStyle w:val="a9"/>
                <w:rFonts w:ascii="Times New Roman" w:hAnsi="Times New Roman" w:cs="Times New Roman"/>
                <w:b/>
                <w:bCs/>
                <w:sz w:val="22"/>
              </w:rPr>
            </w:pPr>
            <w:hyperlink w:anchor="_附件20：生物材料与化学工程" w:history="1">
              <w:r w:rsidR="00767310" w:rsidRPr="0086530A">
                <w:rPr>
                  <w:rStyle w:val="a9"/>
                  <w:rFonts w:ascii="Times New Roman" w:hAnsi="Times New Roman" w:cs="Times New Roman"/>
                  <w:b/>
                  <w:bCs/>
                  <w:sz w:val="22"/>
                </w:rPr>
                <w:t>附件</w:t>
              </w:r>
              <w:r w:rsidR="00767310">
                <w:rPr>
                  <w:rStyle w:val="a9"/>
                  <w:rFonts w:ascii="Times New Roman" w:hAnsi="Times New Roman" w:cs="Times New Roman"/>
                  <w:b/>
                  <w:bCs/>
                  <w:sz w:val="22"/>
                </w:rPr>
                <w:t>3</w:t>
              </w:r>
            </w:hyperlink>
          </w:p>
        </w:tc>
      </w:tr>
      <w:tr w:rsidR="00EA0562" w:rsidRPr="0008079F" w14:paraId="3A21D62C" w14:textId="77777777" w:rsidTr="00EA0562">
        <w:trPr>
          <w:trHeight w:hRule="exact" w:val="544"/>
        </w:trPr>
        <w:tc>
          <w:tcPr>
            <w:tcW w:w="2223" w:type="pct"/>
            <w:tcBorders>
              <w:top w:val="single" w:sz="4" w:space="0" w:color="4472C4" w:themeColor="accent1"/>
              <w:left w:val="nil"/>
              <w:bottom w:val="single" w:sz="4" w:space="0" w:color="4472C4" w:themeColor="accent1"/>
              <w:right w:val="nil"/>
            </w:tcBorders>
            <w:vAlign w:val="center"/>
          </w:tcPr>
          <w:p w14:paraId="499191CD" w14:textId="084C8A02" w:rsidR="00EA0562" w:rsidRPr="0008079F" w:rsidRDefault="00EA0562" w:rsidP="00C141F4">
            <w:pPr>
              <w:spacing w:line="288" w:lineRule="auto"/>
              <w:jc w:val="center"/>
              <w:rPr>
                <w:rFonts w:ascii="Times New Roman" w:hAnsi="Times New Roman" w:cs="Times New Roman"/>
                <w:b/>
                <w:bCs/>
                <w:color w:val="0071BC"/>
                <w:sz w:val="22"/>
              </w:rPr>
            </w:pPr>
            <w:r w:rsidRPr="00EA0562">
              <w:rPr>
                <w:rFonts w:ascii="Times New Roman" w:hAnsi="Times New Roman" w:cs="Times New Roman" w:hint="eastAsia"/>
                <w:b/>
                <w:bCs/>
                <w:color w:val="0071BC"/>
                <w:sz w:val="22"/>
              </w:rPr>
              <w:t>医学与生命科学（微生物组与癌症免疫治疗）</w:t>
            </w:r>
          </w:p>
        </w:tc>
        <w:tc>
          <w:tcPr>
            <w:tcW w:w="1041" w:type="pct"/>
            <w:tcBorders>
              <w:top w:val="single" w:sz="4" w:space="0" w:color="4472C4" w:themeColor="accent1"/>
              <w:left w:val="nil"/>
              <w:bottom w:val="single" w:sz="4" w:space="0" w:color="4472C4" w:themeColor="accent1"/>
              <w:right w:val="nil"/>
            </w:tcBorders>
          </w:tcPr>
          <w:p w14:paraId="709340CF" w14:textId="78025895" w:rsidR="00EA0562" w:rsidRPr="0008079F" w:rsidRDefault="00EA0562" w:rsidP="00C141F4">
            <w:pPr>
              <w:spacing w:line="288" w:lineRule="auto"/>
              <w:jc w:val="center"/>
              <w:rPr>
                <w:rFonts w:ascii="Times New Roman" w:hAnsi="Times New Roman" w:cs="Times New Roman"/>
                <w:sz w:val="22"/>
              </w:rPr>
            </w:pPr>
            <w:r w:rsidRPr="00EA0562">
              <w:rPr>
                <w:rFonts w:ascii="Times New Roman" w:hAnsi="Times New Roman" w:cs="Times New Roman" w:hint="eastAsia"/>
                <w:sz w:val="22"/>
              </w:rPr>
              <w:t>202</w:t>
            </w:r>
            <w:r w:rsidRPr="00EA0562">
              <w:rPr>
                <w:rFonts w:ascii="Times New Roman" w:hAnsi="Times New Roman" w:cs="Times New Roman"/>
                <w:sz w:val="22"/>
              </w:rPr>
              <w:t>2</w:t>
            </w:r>
            <w:r w:rsidRPr="00EA0562">
              <w:rPr>
                <w:rFonts w:ascii="Times New Roman" w:hAnsi="Times New Roman" w:cs="Times New Roman" w:hint="eastAsia"/>
                <w:sz w:val="22"/>
              </w:rPr>
              <w:t>.0</w:t>
            </w:r>
            <w:r w:rsidRPr="00EA0562">
              <w:rPr>
                <w:rFonts w:ascii="Times New Roman" w:hAnsi="Times New Roman" w:cs="Times New Roman"/>
                <w:sz w:val="22"/>
              </w:rPr>
              <w:t>7</w:t>
            </w:r>
            <w:r w:rsidRPr="00EA0562">
              <w:rPr>
                <w:rFonts w:ascii="Times New Roman" w:hAnsi="Times New Roman" w:cs="Times New Roman" w:hint="eastAsia"/>
                <w:sz w:val="22"/>
              </w:rPr>
              <w:t>.</w:t>
            </w:r>
            <w:r w:rsidRPr="00EA0562">
              <w:rPr>
                <w:rFonts w:ascii="Times New Roman" w:hAnsi="Times New Roman" w:cs="Times New Roman"/>
                <w:sz w:val="22"/>
              </w:rPr>
              <w:t>04</w:t>
            </w:r>
            <w:r w:rsidRPr="00EA0562">
              <w:rPr>
                <w:rFonts w:ascii="Times New Roman" w:hAnsi="Times New Roman" w:cs="Times New Roman" w:hint="eastAsia"/>
                <w:sz w:val="22"/>
              </w:rPr>
              <w:t>-</w:t>
            </w:r>
            <w:r w:rsidRPr="00EA0562">
              <w:rPr>
                <w:rFonts w:ascii="Times New Roman" w:hAnsi="Times New Roman" w:cs="Times New Roman"/>
                <w:sz w:val="22"/>
              </w:rPr>
              <w:t>07.15</w:t>
            </w:r>
          </w:p>
        </w:tc>
        <w:tc>
          <w:tcPr>
            <w:tcW w:w="557" w:type="pct"/>
            <w:tcBorders>
              <w:top w:val="single" w:sz="4" w:space="0" w:color="4472C4" w:themeColor="accent1"/>
              <w:left w:val="nil"/>
              <w:bottom w:val="single" w:sz="4" w:space="0" w:color="4472C4" w:themeColor="accent1"/>
              <w:right w:val="nil"/>
            </w:tcBorders>
            <w:vAlign w:val="center"/>
          </w:tcPr>
          <w:p w14:paraId="5C2A2F25" w14:textId="67A091C1" w:rsidR="00EA0562" w:rsidRPr="0008079F" w:rsidRDefault="00EA0562" w:rsidP="00C141F4">
            <w:pPr>
              <w:spacing w:line="288" w:lineRule="auto"/>
              <w:jc w:val="center"/>
              <w:rPr>
                <w:rFonts w:ascii="Times New Roman" w:hAnsi="Times New Roman" w:cs="Times New Roman"/>
                <w:sz w:val="22"/>
              </w:rPr>
            </w:pPr>
            <w:r>
              <w:rPr>
                <w:rFonts w:ascii="Times New Roman" w:hAnsi="Times New Roman" w:cs="Times New Roman" w:hint="eastAsia"/>
                <w:sz w:val="22"/>
              </w:rPr>
              <w:t>2</w:t>
            </w:r>
            <w:r>
              <w:rPr>
                <w:rFonts w:ascii="Times New Roman" w:hAnsi="Times New Roman" w:cs="Times New Roman" w:hint="eastAsia"/>
                <w:sz w:val="22"/>
              </w:rPr>
              <w:t>周</w:t>
            </w:r>
          </w:p>
        </w:tc>
        <w:tc>
          <w:tcPr>
            <w:tcW w:w="556" w:type="pct"/>
            <w:tcBorders>
              <w:top w:val="single" w:sz="4" w:space="0" w:color="4472C4" w:themeColor="accent1"/>
              <w:left w:val="nil"/>
              <w:bottom w:val="single" w:sz="4" w:space="0" w:color="4472C4" w:themeColor="accent1"/>
              <w:right w:val="nil"/>
            </w:tcBorders>
            <w:vAlign w:val="center"/>
          </w:tcPr>
          <w:p w14:paraId="595F98A6" w14:textId="6610605C" w:rsidR="00EA0562" w:rsidRPr="0008079F" w:rsidRDefault="00EA0562" w:rsidP="00C141F4">
            <w:pPr>
              <w:spacing w:line="288" w:lineRule="auto"/>
              <w:jc w:val="center"/>
              <w:rPr>
                <w:rFonts w:ascii="Times New Roman" w:hAnsi="Times New Roman" w:cs="Times New Roman"/>
                <w:sz w:val="22"/>
              </w:rPr>
            </w:pPr>
            <w:r>
              <w:rPr>
                <w:rFonts w:ascii="Times New Roman" w:hAnsi="Times New Roman" w:cs="Times New Roman" w:hint="eastAsia"/>
                <w:sz w:val="22"/>
              </w:rPr>
              <w:t>6</w:t>
            </w:r>
            <w:r>
              <w:rPr>
                <w:rFonts w:ascii="Times New Roman" w:hAnsi="Times New Roman" w:cs="Times New Roman"/>
                <w:sz w:val="22"/>
              </w:rPr>
              <w:t>800</w:t>
            </w:r>
            <w:r>
              <w:rPr>
                <w:rFonts w:ascii="Times New Roman" w:hAnsi="Times New Roman" w:cs="Times New Roman" w:hint="eastAsia"/>
                <w:sz w:val="22"/>
              </w:rPr>
              <w:t>元</w:t>
            </w:r>
          </w:p>
        </w:tc>
        <w:tc>
          <w:tcPr>
            <w:tcW w:w="623" w:type="pct"/>
            <w:tcBorders>
              <w:top w:val="single" w:sz="4" w:space="0" w:color="4472C4" w:themeColor="accent1"/>
              <w:left w:val="nil"/>
              <w:bottom w:val="single" w:sz="4" w:space="0" w:color="4472C4" w:themeColor="accent1"/>
            </w:tcBorders>
            <w:vAlign w:val="center"/>
          </w:tcPr>
          <w:p w14:paraId="436FFBF6" w14:textId="3845729F" w:rsidR="00EA0562" w:rsidRDefault="00B7370E" w:rsidP="00C141F4">
            <w:pPr>
              <w:spacing w:line="288" w:lineRule="auto"/>
              <w:jc w:val="center"/>
            </w:pPr>
            <w:hyperlink w:anchor="_附件20：生物材料与化学工程" w:history="1">
              <w:r w:rsidR="00EA0562" w:rsidRPr="0086530A">
                <w:rPr>
                  <w:rStyle w:val="a9"/>
                  <w:rFonts w:ascii="Times New Roman" w:hAnsi="Times New Roman" w:cs="Times New Roman"/>
                  <w:b/>
                  <w:bCs/>
                  <w:sz w:val="22"/>
                </w:rPr>
                <w:t>附件</w:t>
              </w:r>
              <w:r w:rsidR="00EA0562">
                <w:rPr>
                  <w:rStyle w:val="a9"/>
                  <w:rFonts w:ascii="Times New Roman" w:hAnsi="Times New Roman" w:cs="Times New Roman"/>
                  <w:b/>
                  <w:bCs/>
                  <w:sz w:val="22"/>
                </w:rPr>
                <w:t>4</w:t>
              </w:r>
            </w:hyperlink>
          </w:p>
        </w:tc>
      </w:tr>
    </w:tbl>
    <w:p w14:paraId="17EE8310" w14:textId="7D7875FF" w:rsidR="00F75442" w:rsidRPr="00F442B5" w:rsidRDefault="00282543" w:rsidP="00BA5EBF">
      <w:pPr>
        <w:widowControl/>
        <w:spacing w:beforeLines="50" w:before="156"/>
        <w:jc w:val="left"/>
        <w:rPr>
          <w:rFonts w:ascii="Times New Roman" w:hAnsi="Times New Roman" w:cs="Times New Roman"/>
        </w:rPr>
      </w:pPr>
      <w:r>
        <w:rPr>
          <w:rFonts w:ascii="Times New Roman" w:hAnsi="Times New Roman" w:cs="Times New Roman" w:hint="eastAsia"/>
        </w:rPr>
        <w:t>课程说明：以上课题</w:t>
      </w:r>
      <w:r w:rsidR="006949AE">
        <w:rPr>
          <w:rFonts w:ascii="Times New Roman" w:hAnsi="Times New Roman" w:cs="Times New Roman" w:hint="eastAsia"/>
        </w:rPr>
        <w:t>难度</w:t>
      </w:r>
      <w:r w:rsidR="009B180A">
        <w:rPr>
          <w:rFonts w:ascii="Times New Roman" w:hAnsi="Times New Roman" w:cs="Times New Roman" w:hint="eastAsia"/>
        </w:rPr>
        <w:t>、适用专业、课程</w:t>
      </w:r>
      <w:r w:rsidR="006949AE">
        <w:rPr>
          <w:rFonts w:ascii="Times New Roman" w:hAnsi="Times New Roman" w:cs="Times New Roman" w:hint="eastAsia"/>
        </w:rPr>
        <w:t>信息等详情见下面</w:t>
      </w:r>
      <w:r w:rsidR="009B180A">
        <w:rPr>
          <w:rFonts w:ascii="Times New Roman" w:hAnsi="Times New Roman" w:cs="Times New Roman" w:hint="eastAsia"/>
        </w:rPr>
        <w:t>附件详细内容。</w:t>
      </w:r>
    </w:p>
    <w:p w14:paraId="4CF22549" w14:textId="5CD1A889" w:rsidR="00BA5EBF" w:rsidRDefault="00BA5EBF">
      <w:pPr>
        <w:widowControl/>
        <w:jc w:val="left"/>
        <w:rPr>
          <w:rFonts w:ascii="Times New Roman" w:hAnsi="Times New Roman" w:cs="Times New Roman"/>
        </w:rPr>
      </w:pP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3"/>
        <w:gridCol w:w="3790"/>
        <w:gridCol w:w="5701"/>
      </w:tblGrid>
      <w:tr w:rsidR="000970C5" w:rsidRPr="00C305B0" w14:paraId="3904522A" w14:textId="77777777" w:rsidTr="00BA5EBF">
        <w:tc>
          <w:tcPr>
            <w:tcW w:w="349" w:type="pct"/>
            <w:tcBorders>
              <w:bottom w:val="single" w:sz="12" w:space="0" w:color="0071BC"/>
            </w:tcBorders>
            <w:shd w:val="clear" w:color="auto" w:fill="0071BC"/>
            <w:tcMar>
              <w:top w:w="0" w:type="dxa"/>
              <w:bottom w:w="0" w:type="dxa"/>
            </w:tcMar>
            <w:vAlign w:val="center"/>
          </w:tcPr>
          <w:p w14:paraId="1C66668A" w14:textId="477526F7" w:rsidR="000970C5" w:rsidRPr="00C305B0" w:rsidRDefault="000970C5" w:rsidP="00CE2554">
            <w:pPr>
              <w:spacing w:line="288" w:lineRule="auto"/>
              <w:jc w:val="center"/>
              <w:rPr>
                <w:rFonts w:ascii="Times New Roman" w:hAnsi="Times New Roman" w:cs="Times New Roman"/>
                <w:szCs w:val="21"/>
              </w:rPr>
            </w:pPr>
            <w:r w:rsidRPr="00C305B0">
              <w:rPr>
                <w:rFonts w:ascii="Times New Roman" w:hAnsi="Times New Roman" w:cs="Times New Roman"/>
                <w:noProof/>
                <w:color w:val="0071BC"/>
                <w:szCs w:val="21"/>
              </w:rPr>
              <w:drawing>
                <wp:inline distT="0" distB="0" distL="0" distR="0" wp14:anchorId="7464A9C5" wp14:editId="54D1D4D0">
                  <wp:extent cx="288000" cy="288000"/>
                  <wp:effectExtent l="0" t="0" r="7620" b="7620"/>
                  <wp:docPr id="117" name="图形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university_w-01.svg"/>
                          <pic:cNvPicPr/>
                        </pic:nvPicPr>
                        <pic:blipFill>
                          <a:blip r:embed="rId16" cstate="email">
                            <a:extLst>
                              <a:ext uri="{28A0092B-C50C-407E-A947-70E740481C1C}">
                                <a14:useLocalDpi xmlns:a14="http://schemas.microsoft.com/office/drawing/2010/main"/>
                              </a:ext>
                              <a:ext uri="{96DAC541-7B7A-43D3-8B79-37D633B846F1}">
                                <asvg:svgBlip xmlns:asvg="http://schemas.microsoft.com/office/drawing/2016/SVG/main" r:embed="rId17"/>
                              </a:ext>
                            </a:extLst>
                          </a:blip>
                          <a:stretch>
                            <a:fillRect/>
                          </a:stretch>
                        </pic:blipFill>
                        <pic:spPr>
                          <a:xfrm>
                            <a:off x="0" y="0"/>
                            <a:ext cx="288000" cy="288000"/>
                          </a:xfrm>
                          <a:prstGeom prst="rect">
                            <a:avLst/>
                          </a:prstGeom>
                        </pic:spPr>
                      </pic:pic>
                    </a:graphicData>
                  </a:graphic>
                </wp:inline>
              </w:drawing>
            </w:r>
          </w:p>
        </w:tc>
        <w:tc>
          <w:tcPr>
            <w:tcW w:w="1857" w:type="pct"/>
            <w:tcBorders>
              <w:bottom w:val="single" w:sz="12" w:space="0" w:color="0071BC"/>
            </w:tcBorders>
            <w:shd w:val="clear" w:color="auto" w:fill="0071BC"/>
            <w:tcMar>
              <w:top w:w="0" w:type="dxa"/>
              <w:bottom w:w="0" w:type="dxa"/>
            </w:tcMar>
            <w:vAlign w:val="center"/>
          </w:tcPr>
          <w:p w14:paraId="1F787ED2" w14:textId="58BE56B8" w:rsidR="000970C5" w:rsidRPr="00C305B0" w:rsidRDefault="000970C5" w:rsidP="00CE2554">
            <w:pPr>
              <w:spacing w:line="288" w:lineRule="auto"/>
              <w:jc w:val="left"/>
              <w:rPr>
                <w:rFonts w:ascii="Times New Roman" w:hAnsi="Times New Roman" w:cs="Times New Roman"/>
                <w:color w:val="FFFFFF"/>
                <w:szCs w:val="21"/>
              </w:rPr>
            </w:pPr>
            <w:r>
              <w:rPr>
                <w:rFonts w:ascii="Times New Roman" w:hAnsi="Times New Roman" w:cs="Times New Roman" w:hint="eastAsia"/>
                <w:b/>
                <w:bCs/>
                <w:color w:val="FFFFFF"/>
                <w:sz w:val="32"/>
                <w:szCs w:val="32"/>
              </w:rPr>
              <w:t>大学简介</w:t>
            </w:r>
          </w:p>
        </w:tc>
        <w:tc>
          <w:tcPr>
            <w:tcW w:w="2794" w:type="pct"/>
            <w:tcBorders>
              <w:bottom w:val="single" w:sz="12" w:space="0" w:color="0071BC"/>
            </w:tcBorders>
            <w:tcMar>
              <w:top w:w="0" w:type="dxa"/>
              <w:bottom w:w="0" w:type="dxa"/>
            </w:tcMar>
          </w:tcPr>
          <w:p w14:paraId="6CA60B17" w14:textId="77777777" w:rsidR="000970C5" w:rsidRPr="00C305B0" w:rsidRDefault="000970C5" w:rsidP="00CE2554">
            <w:pPr>
              <w:spacing w:line="288" w:lineRule="auto"/>
              <w:rPr>
                <w:rFonts w:ascii="Times New Roman" w:hAnsi="Times New Roman" w:cs="Times New Roman"/>
                <w:color w:val="FFFFFF"/>
                <w:szCs w:val="21"/>
              </w:rPr>
            </w:pPr>
          </w:p>
        </w:tc>
      </w:tr>
      <w:tr w:rsidR="00C17F24" w:rsidRPr="00C305B0" w14:paraId="5AB5D141" w14:textId="77777777" w:rsidTr="00AD1B98">
        <w:tc>
          <w:tcPr>
            <w:tcW w:w="5000" w:type="pct"/>
            <w:gridSpan w:val="3"/>
            <w:tcBorders>
              <w:top w:val="single" w:sz="12" w:space="0" w:color="0071BC"/>
            </w:tcBorders>
          </w:tcPr>
          <w:p w14:paraId="1C469459" w14:textId="0BADF4EA" w:rsidR="00C17F24" w:rsidRPr="00C305B0" w:rsidRDefault="00C17F24" w:rsidP="00F77099">
            <w:pPr>
              <w:spacing w:line="288" w:lineRule="auto"/>
              <w:jc w:val="center"/>
              <w:rPr>
                <w:rFonts w:ascii="Times New Roman" w:hAnsi="Times New Roman" w:cs="Times New Roman"/>
                <w:noProof/>
                <w:szCs w:val="21"/>
              </w:rPr>
            </w:pPr>
            <w:r w:rsidRPr="00C305B0">
              <w:rPr>
                <w:rFonts w:ascii="Times New Roman" w:hAnsi="Times New Roman" w:cs="Times New Roman"/>
                <w:noProof/>
                <w:szCs w:val="21"/>
              </w:rPr>
              <w:drawing>
                <wp:inline distT="0" distB="0" distL="0" distR="0" wp14:anchorId="0DDEC8A1" wp14:editId="0ABC5CFB">
                  <wp:extent cx="6432698" cy="1561352"/>
                  <wp:effectExtent l="0" t="0" r="6350" b="1270"/>
                  <wp:docPr id="246" name="图片 246" descr="一棵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descr="一棵树&#10;&#10;描述已自动生成"/>
                          <pic:cNvPicPr/>
                        </pic:nvPicPr>
                        <pic:blipFill>
                          <a:blip r:embed="rId18" cstate="email">
                            <a:extLst>
                              <a:ext uri="{28A0092B-C50C-407E-A947-70E740481C1C}">
                                <a14:useLocalDpi xmlns:a14="http://schemas.microsoft.com/office/drawing/2010/main" val="0"/>
                              </a:ext>
                            </a:extLst>
                          </a:blip>
                          <a:stretch>
                            <a:fillRect/>
                          </a:stretch>
                        </pic:blipFill>
                        <pic:spPr>
                          <a:xfrm>
                            <a:off x="0" y="0"/>
                            <a:ext cx="6488109" cy="1574801"/>
                          </a:xfrm>
                          <a:prstGeom prst="rect">
                            <a:avLst/>
                          </a:prstGeom>
                        </pic:spPr>
                      </pic:pic>
                    </a:graphicData>
                  </a:graphic>
                </wp:inline>
              </w:drawing>
            </w:r>
          </w:p>
        </w:tc>
      </w:tr>
      <w:tr w:rsidR="00C17F24" w:rsidRPr="00C305B0" w14:paraId="0ED650AC" w14:textId="77777777" w:rsidTr="00AD1B98">
        <w:tc>
          <w:tcPr>
            <w:tcW w:w="5000" w:type="pct"/>
            <w:gridSpan w:val="3"/>
            <w:shd w:val="clear" w:color="auto" w:fill="DEEBF7"/>
          </w:tcPr>
          <w:p w14:paraId="0C2989ED" w14:textId="77777777" w:rsidR="00C17F24" w:rsidRPr="00C305B0" w:rsidRDefault="00C17F24" w:rsidP="00AD1B98">
            <w:pPr>
              <w:spacing w:beforeLines="50" w:before="156" w:line="288" w:lineRule="auto"/>
              <w:rPr>
                <w:rFonts w:ascii="Times New Roman" w:hAnsi="Times New Roman" w:cs="Times New Roman"/>
                <w:sz w:val="23"/>
                <w:szCs w:val="23"/>
              </w:rPr>
            </w:pPr>
            <w:r w:rsidRPr="00C305B0">
              <w:rPr>
                <w:rFonts w:ascii="Times New Roman" w:hAnsi="Times New Roman" w:cs="Times New Roman"/>
                <w:sz w:val="23"/>
                <w:szCs w:val="23"/>
              </w:rPr>
              <w:t>新加坡国立大学（</w:t>
            </w:r>
            <w:r w:rsidRPr="00C305B0">
              <w:rPr>
                <w:rFonts w:ascii="Times New Roman" w:hAnsi="Times New Roman" w:cs="Times New Roman"/>
                <w:sz w:val="23"/>
                <w:szCs w:val="23"/>
              </w:rPr>
              <w:t>National University of Singapore</w:t>
            </w:r>
            <w:r w:rsidRPr="00C305B0">
              <w:rPr>
                <w:rFonts w:ascii="Times New Roman" w:hAnsi="Times New Roman" w:cs="Times New Roman"/>
                <w:sz w:val="23"/>
                <w:szCs w:val="23"/>
              </w:rPr>
              <w:t>），是新加坡首屈一指的世界级顶尖大学，为</w:t>
            </w:r>
            <w:r w:rsidRPr="00C305B0">
              <w:rPr>
                <w:rFonts w:ascii="Times New Roman" w:hAnsi="Times New Roman" w:cs="Times New Roman"/>
                <w:sz w:val="23"/>
                <w:szCs w:val="23"/>
              </w:rPr>
              <w:t>AACSB</w:t>
            </w:r>
            <w:r w:rsidRPr="00C305B0">
              <w:rPr>
                <w:rFonts w:ascii="Times New Roman" w:hAnsi="Times New Roman" w:cs="Times New Roman"/>
                <w:sz w:val="23"/>
                <w:szCs w:val="23"/>
              </w:rPr>
              <w:t>和</w:t>
            </w:r>
            <w:r w:rsidRPr="00C305B0">
              <w:rPr>
                <w:rFonts w:ascii="Times New Roman" w:hAnsi="Times New Roman" w:cs="Times New Roman"/>
                <w:sz w:val="23"/>
                <w:szCs w:val="23"/>
              </w:rPr>
              <w:t>EQUIS</w:t>
            </w:r>
            <w:r w:rsidRPr="00C305B0">
              <w:rPr>
                <w:rFonts w:ascii="Times New Roman" w:hAnsi="Times New Roman" w:cs="Times New Roman"/>
                <w:sz w:val="23"/>
                <w:szCs w:val="23"/>
              </w:rPr>
              <w:t>认证成员，亚洲大学联盟、亚太国际教育协会、国际研究型大学联盟、</w:t>
            </w:r>
            <w:r w:rsidRPr="00C305B0">
              <w:rPr>
                <w:rFonts w:ascii="Times New Roman" w:hAnsi="Times New Roman" w:cs="Times New Roman"/>
                <w:sz w:val="23"/>
                <w:szCs w:val="23"/>
              </w:rPr>
              <w:t>Universitas 21</w:t>
            </w:r>
            <w:r w:rsidRPr="00C305B0">
              <w:rPr>
                <w:rFonts w:ascii="Times New Roman" w:hAnsi="Times New Roman" w:cs="Times New Roman"/>
                <w:sz w:val="23"/>
                <w:szCs w:val="23"/>
              </w:rPr>
              <w:t>大学联盟、环太平洋大学协会成员，在工程、生命科学及生物医学、社会科学及自然科学等领域的研究享有世界盛名。</w:t>
            </w:r>
          </w:p>
          <w:p w14:paraId="309CFE5F" w14:textId="77777777" w:rsidR="00C17F24" w:rsidRPr="00C305B0" w:rsidRDefault="00C17F24" w:rsidP="00F26290">
            <w:pPr>
              <w:pStyle w:val="a8"/>
              <w:widowControl/>
              <w:numPr>
                <w:ilvl w:val="0"/>
                <w:numId w:val="49"/>
              </w:numPr>
              <w:spacing w:line="288" w:lineRule="auto"/>
              <w:ind w:firstLineChars="0"/>
              <w:rPr>
                <w:rFonts w:ascii="Times New Roman" w:hAnsi="Times New Roman" w:cs="Times New Roman"/>
                <w:b/>
                <w:bCs/>
                <w:noProof/>
                <w:sz w:val="23"/>
                <w:szCs w:val="23"/>
              </w:rPr>
            </w:pPr>
            <w:r w:rsidRPr="00C305B0">
              <w:rPr>
                <w:rFonts w:ascii="Times New Roman" w:hAnsi="Times New Roman" w:cs="Times New Roman"/>
                <w:b/>
                <w:bCs/>
                <w:noProof/>
                <w:sz w:val="23"/>
                <w:szCs w:val="23"/>
              </w:rPr>
              <w:t>2022 QS</w:t>
            </w:r>
            <w:r w:rsidRPr="00C305B0">
              <w:rPr>
                <w:rFonts w:ascii="Times New Roman" w:hAnsi="Times New Roman" w:cs="Times New Roman"/>
                <w:b/>
                <w:bCs/>
                <w:noProof/>
                <w:sz w:val="23"/>
                <w:szCs w:val="23"/>
              </w:rPr>
              <w:t>世界大学排名第</w:t>
            </w:r>
            <w:r w:rsidRPr="00C305B0">
              <w:rPr>
                <w:rFonts w:ascii="Times New Roman" w:hAnsi="Times New Roman" w:cs="Times New Roman"/>
                <w:b/>
                <w:bCs/>
                <w:noProof/>
                <w:sz w:val="23"/>
                <w:szCs w:val="23"/>
              </w:rPr>
              <w:t>11</w:t>
            </w:r>
            <w:r w:rsidRPr="00C305B0">
              <w:rPr>
                <w:rFonts w:ascii="Times New Roman" w:hAnsi="Times New Roman" w:cs="Times New Roman"/>
                <w:b/>
                <w:bCs/>
                <w:noProof/>
                <w:sz w:val="23"/>
                <w:szCs w:val="23"/>
              </w:rPr>
              <w:t>位；</w:t>
            </w:r>
            <w:r w:rsidRPr="00C305B0">
              <w:rPr>
                <w:rFonts w:ascii="Times New Roman" w:hAnsi="Times New Roman" w:cs="Times New Roman"/>
                <w:b/>
                <w:bCs/>
                <w:noProof/>
                <w:sz w:val="23"/>
                <w:szCs w:val="23"/>
              </w:rPr>
              <w:t xml:space="preserve"> </w:t>
            </w:r>
          </w:p>
          <w:p w14:paraId="11D761F9" w14:textId="77777777" w:rsidR="00C17F24" w:rsidRPr="00C305B0" w:rsidRDefault="00C17F24" w:rsidP="00F26290">
            <w:pPr>
              <w:pStyle w:val="a8"/>
              <w:widowControl/>
              <w:numPr>
                <w:ilvl w:val="0"/>
                <w:numId w:val="49"/>
              </w:numPr>
              <w:spacing w:line="288" w:lineRule="auto"/>
              <w:ind w:firstLineChars="0"/>
              <w:rPr>
                <w:rFonts w:ascii="Times New Roman" w:hAnsi="Times New Roman" w:cs="Times New Roman"/>
                <w:b/>
                <w:bCs/>
                <w:noProof/>
                <w:sz w:val="23"/>
                <w:szCs w:val="23"/>
              </w:rPr>
            </w:pPr>
            <w:r w:rsidRPr="00C305B0">
              <w:rPr>
                <w:rFonts w:ascii="Times New Roman" w:hAnsi="Times New Roman" w:cs="Times New Roman"/>
                <w:b/>
                <w:bCs/>
                <w:noProof/>
                <w:sz w:val="23"/>
                <w:szCs w:val="23"/>
              </w:rPr>
              <w:t>2022 QS</w:t>
            </w:r>
            <w:r w:rsidRPr="00C305B0">
              <w:rPr>
                <w:rFonts w:ascii="Times New Roman" w:hAnsi="Times New Roman" w:cs="Times New Roman"/>
                <w:b/>
                <w:bCs/>
                <w:noProof/>
                <w:sz w:val="23"/>
                <w:szCs w:val="23"/>
              </w:rPr>
              <w:t>亚洲大学排名第</w:t>
            </w:r>
            <w:r w:rsidRPr="00C305B0">
              <w:rPr>
                <w:rFonts w:ascii="Times New Roman" w:hAnsi="Times New Roman" w:cs="Times New Roman"/>
                <w:b/>
                <w:bCs/>
                <w:noProof/>
                <w:sz w:val="23"/>
                <w:szCs w:val="23"/>
              </w:rPr>
              <w:t>1</w:t>
            </w:r>
            <w:r w:rsidRPr="00C305B0">
              <w:rPr>
                <w:rFonts w:ascii="Times New Roman" w:hAnsi="Times New Roman" w:cs="Times New Roman"/>
                <w:b/>
                <w:bCs/>
                <w:noProof/>
                <w:sz w:val="23"/>
                <w:szCs w:val="23"/>
              </w:rPr>
              <w:t>位</w:t>
            </w:r>
            <w:r w:rsidRPr="00C305B0">
              <w:rPr>
                <w:rFonts w:ascii="Times New Roman" w:hAnsi="Times New Roman" w:cs="Times New Roman"/>
                <w:noProof/>
                <w:sz w:val="23"/>
                <w:szCs w:val="23"/>
              </w:rPr>
              <w:t>。</w:t>
            </w:r>
          </w:p>
        </w:tc>
      </w:tr>
      <w:tr w:rsidR="00C17F24" w:rsidRPr="00C305B0" w14:paraId="3D11D891" w14:textId="77777777" w:rsidTr="00BA5EBF">
        <w:trPr>
          <w:trHeight w:hRule="exact" w:val="170"/>
        </w:trPr>
        <w:tc>
          <w:tcPr>
            <w:tcW w:w="5000" w:type="pct"/>
            <w:gridSpan w:val="3"/>
          </w:tcPr>
          <w:p w14:paraId="4EE18756" w14:textId="77777777" w:rsidR="00C17F24" w:rsidRPr="00C305B0" w:rsidRDefault="00C17F24" w:rsidP="00AD1B98">
            <w:pPr>
              <w:spacing w:line="288" w:lineRule="auto"/>
              <w:jc w:val="left"/>
              <w:rPr>
                <w:rFonts w:ascii="Times New Roman" w:hAnsi="Times New Roman" w:cs="Times New Roman"/>
                <w:sz w:val="23"/>
                <w:szCs w:val="23"/>
              </w:rPr>
            </w:pPr>
          </w:p>
        </w:tc>
      </w:tr>
      <w:tr w:rsidR="00F54D85" w:rsidRPr="00C305B0" w14:paraId="63B34D8E" w14:textId="77777777" w:rsidTr="00BA5EBF">
        <w:tc>
          <w:tcPr>
            <w:tcW w:w="349" w:type="pct"/>
            <w:tcBorders>
              <w:bottom w:val="single" w:sz="12" w:space="0" w:color="0071BC"/>
            </w:tcBorders>
            <w:shd w:val="clear" w:color="auto" w:fill="0071BC"/>
            <w:tcMar>
              <w:top w:w="0" w:type="dxa"/>
              <w:bottom w:w="0" w:type="dxa"/>
            </w:tcMar>
            <w:vAlign w:val="center"/>
          </w:tcPr>
          <w:p w14:paraId="0B4BA2C9" w14:textId="77777777" w:rsidR="00F54D85" w:rsidRPr="00C305B0" w:rsidRDefault="00F54D85" w:rsidP="00677675">
            <w:pPr>
              <w:spacing w:line="288" w:lineRule="auto"/>
              <w:jc w:val="center"/>
              <w:rPr>
                <w:rFonts w:ascii="Times New Roman" w:hAnsi="Times New Roman" w:cs="Times New Roman"/>
                <w:szCs w:val="21"/>
              </w:rPr>
            </w:pPr>
            <w:r w:rsidRPr="00C305B0">
              <w:rPr>
                <w:rFonts w:ascii="Times New Roman" w:hAnsi="Times New Roman" w:cs="Times New Roman"/>
                <w:noProof/>
                <w:szCs w:val="21"/>
              </w:rPr>
              <w:drawing>
                <wp:inline distT="0" distB="0" distL="0" distR="0" wp14:anchorId="70B32E6E" wp14:editId="250916BE">
                  <wp:extent cx="288000" cy="288000"/>
                  <wp:effectExtent l="0" t="0" r="0" b="0"/>
                  <wp:docPr id="239" name="图形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sterisk_w.svg"/>
                          <pic:cNvPicPr/>
                        </pic:nvPicPr>
                        <pic:blipFill>
                          <a:blip r:embed="rId14" cstate="email">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1857" w:type="pct"/>
            <w:tcBorders>
              <w:bottom w:val="single" w:sz="12" w:space="0" w:color="0071BC"/>
            </w:tcBorders>
            <w:shd w:val="clear" w:color="auto" w:fill="0071BC"/>
            <w:tcMar>
              <w:top w:w="0" w:type="dxa"/>
              <w:bottom w:w="0" w:type="dxa"/>
            </w:tcMar>
            <w:vAlign w:val="center"/>
          </w:tcPr>
          <w:p w14:paraId="6FB0AB25" w14:textId="1C837167" w:rsidR="00F54D85" w:rsidRPr="00C305B0" w:rsidRDefault="00F54D85" w:rsidP="00677675">
            <w:pPr>
              <w:spacing w:line="288" w:lineRule="auto"/>
              <w:jc w:val="left"/>
              <w:rPr>
                <w:rFonts w:ascii="Times New Roman" w:hAnsi="Times New Roman" w:cs="Times New Roman"/>
                <w:color w:val="FFFFFF"/>
                <w:szCs w:val="21"/>
              </w:rPr>
            </w:pPr>
            <w:r>
              <w:rPr>
                <w:rFonts w:ascii="Times New Roman" w:hAnsi="Times New Roman" w:cs="Times New Roman" w:hint="eastAsia"/>
                <w:b/>
                <w:bCs/>
                <w:color w:val="FFFFFF"/>
                <w:sz w:val="32"/>
                <w:szCs w:val="32"/>
              </w:rPr>
              <w:t>课堂概览</w:t>
            </w:r>
          </w:p>
        </w:tc>
        <w:tc>
          <w:tcPr>
            <w:tcW w:w="2794" w:type="pct"/>
            <w:tcBorders>
              <w:bottom w:val="single" w:sz="12" w:space="0" w:color="0071BC"/>
            </w:tcBorders>
            <w:tcMar>
              <w:top w:w="0" w:type="dxa"/>
              <w:bottom w:w="0" w:type="dxa"/>
            </w:tcMar>
          </w:tcPr>
          <w:p w14:paraId="67A29822" w14:textId="77777777" w:rsidR="00F54D85" w:rsidRPr="00C305B0" w:rsidRDefault="00F54D85" w:rsidP="00677675">
            <w:pPr>
              <w:spacing w:line="288" w:lineRule="auto"/>
              <w:rPr>
                <w:rFonts w:ascii="Times New Roman" w:hAnsi="Times New Roman" w:cs="Times New Roman"/>
                <w:color w:val="FFFFFF"/>
                <w:szCs w:val="21"/>
              </w:rPr>
            </w:pPr>
          </w:p>
        </w:tc>
      </w:tr>
    </w:tbl>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0204"/>
      </w:tblGrid>
      <w:tr w:rsidR="00DC445E" w:rsidRPr="00DE2CEF" w14:paraId="7227BDB1" w14:textId="77777777" w:rsidTr="00677675">
        <w:tc>
          <w:tcPr>
            <w:tcW w:w="10204" w:type="dxa"/>
            <w:shd w:val="clear" w:color="auto" w:fill="auto"/>
            <w:tcMar>
              <w:top w:w="0" w:type="dxa"/>
              <w:bottom w:w="0" w:type="dxa"/>
            </w:tcMar>
            <w:vAlign w:val="center"/>
          </w:tcPr>
          <w:p w14:paraId="1E104B5C" w14:textId="77777777" w:rsidR="00DC445E" w:rsidRPr="00DE2CEF" w:rsidRDefault="00DC445E" w:rsidP="00677675">
            <w:pPr>
              <w:spacing w:line="160" w:lineRule="exact"/>
              <w:rPr>
                <w:rFonts w:ascii="Calibri" w:hAnsi="Calibri" w:cs="Calibri"/>
                <w:sz w:val="13"/>
                <w:szCs w:val="13"/>
              </w:rPr>
            </w:pPr>
          </w:p>
        </w:tc>
      </w:tr>
    </w:tbl>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2"/>
        <w:gridCol w:w="2752"/>
        <w:gridCol w:w="1031"/>
        <w:gridCol w:w="2350"/>
        <w:gridCol w:w="3359"/>
      </w:tblGrid>
      <w:tr w:rsidR="00DC445E" w:rsidRPr="006E3243" w14:paraId="6E13E11D" w14:textId="77777777" w:rsidTr="00DC445E">
        <w:tc>
          <w:tcPr>
            <w:tcW w:w="3464" w:type="dxa"/>
            <w:gridSpan w:val="2"/>
            <w:vAlign w:val="center"/>
          </w:tcPr>
          <w:p w14:paraId="16074634" w14:textId="77777777" w:rsidR="00DC445E" w:rsidRPr="006E3243" w:rsidRDefault="00DC445E" w:rsidP="00677675">
            <w:pPr>
              <w:jc w:val="center"/>
              <w:rPr>
                <w:rFonts w:eastAsiaTheme="minorHAnsi"/>
                <w:b/>
                <w:bCs/>
                <w:noProof/>
                <w:color w:val="0071BC"/>
                <w:sz w:val="24"/>
                <w:szCs w:val="24"/>
                <w:u w:val="single"/>
              </w:rPr>
            </w:pPr>
            <w:r w:rsidRPr="00E67F6A">
              <w:rPr>
                <w:rFonts w:ascii="Arial" w:hAnsi="Arial" w:cs="Arial"/>
                <w:noProof/>
              </w:rPr>
              <w:drawing>
                <wp:inline distT="0" distB="0" distL="0" distR="0" wp14:anchorId="4A079F2A" wp14:editId="2171F822">
                  <wp:extent cx="1791298" cy="1008000"/>
                  <wp:effectExtent l="0" t="0" r="0" b="1905"/>
                  <wp:docPr id="227" name="图片 227"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27" descr="图片包含 图表&#10;&#10;描述已自动生成"/>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791298" cy="1008000"/>
                          </a:xfrm>
                          <a:prstGeom prst="rect">
                            <a:avLst/>
                          </a:prstGeom>
                          <a:noFill/>
                          <a:ln>
                            <a:noFill/>
                          </a:ln>
                        </pic:spPr>
                      </pic:pic>
                    </a:graphicData>
                  </a:graphic>
                </wp:inline>
              </w:drawing>
            </w:r>
          </w:p>
        </w:tc>
        <w:tc>
          <w:tcPr>
            <w:tcW w:w="3381" w:type="dxa"/>
            <w:gridSpan w:val="2"/>
            <w:vAlign w:val="center"/>
          </w:tcPr>
          <w:p w14:paraId="301CEC11" w14:textId="77777777" w:rsidR="00DC445E" w:rsidRPr="006E3243" w:rsidRDefault="00DC445E" w:rsidP="00677675">
            <w:pPr>
              <w:jc w:val="center"/>
              <w:rPr>
                <w:rFonts w:eastAsiaTheme="minorHAnsi"/>
                <w:b/>
                <w:bCs/>
                <w:noProof/>
                <w:color w:val="0071BC"/>
                <w:sz w:val="24"/>
                <w:szCs w:val="24"/>
                <w:u w:val="single"/>
              </w:rPr>
            </w:pPr>
            <w:r w:rsidRPr="00E67F6A">
              <w:rPr>
                <w:rFonts w:ascii="Arial" w:hAnsi="Arial" w:cs="Arial"/>
                <w:noProof/>
              </w:rPr>
              <w:drawing>
                <wp:inline distT="0" distB="0" distL="0" distR="0" wp14:anchorId="2C48FD14" wp14:editId="0721C21C">
                  <wp:extent cx="1791922" cy="1008000"/>
                  <wp:effectExtent l="0" t="0" r="0" b="1905"/>
                  <wp:docPr id="226" name="图片 226" descr="图形用户界面, 应用程序, PowerPoint&#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226" descr="图形用户界面, 应用程序, PowerPoint&#10;&#10;描述已自动生成"/>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791922" cy="1008000"/>
                          </a:xfrm>
                          <a:prstGeom prst="rect">
                            <a:avLst/>
                          </a:prstGeom>
                          <a:noFill/>
                          <a:ln>
                            <a:noFill/>
                          </a:ln>
                        </pic:spPr>
                      </pic:pic>
                    </a:graphicData>
                  </a:graphic>
                </wp:inline>
              </w:drawing>
            </w:r>
          </w:p>
        </w:tc>
        <w:tc>
          <w:tcPr>
            <w:tcW w:w="3359" w:type="dxa"/>
            <w:vAlign w:val="center"/>
          </w:tcPr>
          <w:p w14:paraId="60992456" w14:textId="77777777" w:rsidR="00DC445E" w:rsidRPr="006E3243" w:rsidRDefault="00DC445E" w:rsidP="00677675">
            <w:pPr>
              <w:jc w:val="center"/>
              <w:rPr>
                <w:rFonts w:eastAsiaTheme="minorHAnsi"/>
                <w:b/>
                <w:bCs/>
                <w:noProof/>
                <w:color w:val="0071BC"/>
                <w:sz w:val="24"/>
                <w:szCs w:val="24"/>
                <w:u w:val="single"/>
              </w:rPr>
            </w:pPr>
            <w:r w:rsidRPr="00E67F6A">
              <w:rPr>
                <w:rFonts w:ascii="Arial" w:hAnsi="Arial" w:cs="Arial"/>
                <w:noProof/>
              </w:rPr>
              <w:drawing>
                <wp:inline distT="0" distB="0" distL="0" distR="0" wp14:anchorId="3520577B" wp14:editId="34C8E313">
                  <wp:extent cx="1787562" cy="1008000"/>
                  <wp:effectExtent l="0" t="0" r="3175" b="1905"/>
                  <wp:docPr id="225" name="图片 225" descr="建筑前有许多人&#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图片 225" descr="建筑前有许多人&#10;&#10;中度可信度描述已自动生成"/>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787562" cy="1008000"/>
                          </a:xfrm>
                          <a:prstGeom prst="rect">
                            <a:avLst/>
                          </a:prstGeom>
                          <a:noFill/>
                          <a:ln>
                            <a:noFill/>
                          </a:ln>
                        </pic:spPr>
                      </pic:pic>
                    </a:graphicData>
                  </a:graphic>
                </wp:inline>
              </w:drawing>
            </w:r>
          </w:p>
        </w:tc>
      </w:tr>
      <w:tr w:rsidR="00DC445E" w:rsidRPr="006E3243" w14:paraId="27357CF6" w14:textId="77777777" w:rsidTr="00DC445E">
        <w:tc>
          <w:tcPr>
            <w:tcW w:w="3464" w:type="dxa"/>
            <w:gridSpan w:val="2"/>
            <w:vAlign w:val="center"/>
          </w:tcPr>
          <w:p w14:paraId="0BB008A1" w14:textId="77777777" w:rsidR="00DC445E" w:rsidRPr="006E3243" w:rsidRDefault="00DC445E" w:rsidP="00677675">
            <w:pPr>
              <w:jc w:val="center"/>
              <w:rPr>
                <w:rFonts w:eastAsiaTheme="minorHAnsi"/>
                <w:b/>
                <w:bCs/>
                <w:noProof/>
                <w:color w:val="0071BC"/>
                <w:sz w:val="24"/>
                <w:szCs w:val="24"/>
                <w:u w:val="single"/>
              </w:rPr>
            </w:pPr>
            <w:r w:rsidRPr="00E67F6A">
              <w:rPr>
                <w:rFonts w:ascii="Arial" w:hAnsi="Arial" w:cs="Arial"/>
                <w:noProof/>
              </w:rPr>
              <w:drawing>
                <wp:inline distT="0" distB="0" distL="0" distR="0" wp14:anchorId="19BC1E21" wp14:editId="60DCA3BD">
                  <wp:extent cx="1791922" cy="1008000"/>
                  <wp:effectExtent l="0" t="0" r="0" b="1905"/>
                  <wp:docPr id="235" name="图片 235" descr="图形用户界面, 应用程序, PowerPoint&#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235" descr="图形用户界面, 应用程序, PowerPoint&#10;&#10;描述已自动生成"/>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791922" cy="1008000"/>
                          </a:xfrm>
                          <a:prstGeom prst="rect">
                            <a:avLst/>
                          </a:prstGeom>
                          <a:noFill/>
                          <a:ln>
                            <a:noFill/>
                          </a:ln>
                        </pic:spPr>
                      </pic:pic>
                    </a:graphicData>
                  </a:graphic>
                </wp:inline>
              </w:drawing>
            </w:r>
          </w:p>
        </w:tc>
        <w:tc>
          <w:tcPr>
            <w:tcW w:w="3381" w:type="dxa"/>
            <w:gridSpan w:val="2"/>
            <w:vAlign w:val="center"/>
          </w:tcPr>
          <w:p w14:paraId="7B47BBF6" w14:textId="77777777" w:rsidR="00DC445E" w:rsidRPr="006E3243" w:rsidRDefault="00DC445E" w:rsidP="00677675">
            <w:pPr>
              <w:jc w:val="center"/>
              <w:rPr>
                <w:rFonts w:eastAsiaTheme="minorHAnsi"/>
                <w:b/>
                <w:bCs/>
                <w:noProof/>
                <w:color w:val="0071BC"/>
                <w:sz w:val="24"/>
                <w:szCs w:val="24"/>
                <w:u w:val="single"/>
              </w:rPr>
            </w:pPr>
            <w:r w:rsidRPr="00E67F6A">
              <w:rPr>
                <w:rFonts w:ascii="Arial" w:hAnsi="Arial" w:cs="Arial"/>
                <w:noProof/>
              </w:rPr>
              <w:drawing>
                <wp:inline distT="0" distB="0" distL="0" distR="0" wp14:anchorId="0B827C01" wp14:editId="27DBECE2">
                  <wp:extent cx="1792800" cy="1008000"/>
                  <wp:effectExtent l="0" t="0" r="0" b="1905"/>
                  <wp:docPr id="236" name="图片 236" descr="图形用户界面, 应用程序, 网站&#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图片 236" descr="图形用户界面, 应用程序, 网站&#10;&#10;描述已自动生成"/>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792800" cy="1008000"/>
                          </a:xfrm>
                          <a:prstGeom prst="rect">
                            <a:avLst/>
                          </a:prstGeom>
                          <a:noFill/>
                          <a:ln>
                            <a:noFill/>
                          </a:ln>
                        </pic:spPr>
                      </pic:pic>
                    </a:graphicData>
                  </a:graphic>
                </wp:inline>
              </w:drawing>
            </w:r>
          </w:p>
        </w:tc>
        <w:tc>
          <w:tcPr>
            <w:tcW w:w="3359" w:type="dxa"/>
            <w:vAlign w:val="center"/>
          </w:tcPr>
          <w:p w14:paraId="0A02C468" w14:textId="77777777" w:rsidR="00DC445E" w:rsidRPr="006E3243" w:rsidRDefault="00DC445E" w:rsidP="00677675">
            <w:pPr>
              <w:jc w:val="center"/>
              <w:rPr>
                <w:rFonts w:eastAsiaTheme="minorHAnsi"/>
                <w:b/>
                <w:bCs/>
                <w:noProof/>
                <w:color w:val="0071BC"/>
                <w:sz w:val="24"/>
                <w:szCs w:val="24"/>
                <w:u w:val="single"/>
              </w:rPr>
            </w:pPr>
            <w:r w:rsidRPr="00E67F6A">
              <w:rPr>
                <w:rFonts w:ascii="Arial" w:hAnsi="Arial" w:cs="Arial"/>
                <w:noProof/>
              </w:rPr>
              <w:drawing>
                <wp:inline distT="0" distB="0" distL="0" distR="0" wp14:anchorId="3B1B6E9F" wp14:editId="266F9F68">
                  <wp:extent cx="1792800" cy="1008000"/>
                  <wp:effectExtent l="0" t="0" r="0" b="1905"/>
                  <wp:docPr id="224" name="图片 224" descr="电视前有许多人&#10;&#10;描述已自动生成"/>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图片 224" descr="电视前有许多人&#10;&#10;描述已自动生成"/>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792800" cy="1008000"/>
                          </a:xfrm>
                          <a:prstGeom prst="rect">
                            <a:avLst/>
                          </a:prstGeom>
                          <a:noFill/>
                          <a:ln>
                            <a:noFill/>
                          </a:ln>
                        </pic:spPr>
                      </pic:pic>
                    </a:graphicData>
                  </a:graphic>
                </wp:inline>
              </w:drawing>
            </w:r>
          </w:p>
        </w:tc>
      </w:tr>
      <w:tr w:rsidR="00F54D85" w:rsidRPr="00C305B0" w14:paraId="12DE7F4B" w14:textId="77777777" w:rsidTr="00F54D85">
        <w:tc>
          <w:tcPr>
            <w:tcW w:w="712" w:type="dxa"/>
            <w:tcBorders>
              <w:bottom w:val="single" w:sz="12" w:space="0" w:color="0071BC"/>
            </w:tcBorders>
            <w:shd w:val="clear" w:color="auto" w:fill="0071BC"/>
            <w:tcMar>
              <w:top w:w="0" w:type="dxa"/>
              <w:bottom w:w="0" w:type="dxa"/>
            </w:tcMar>
            <w:vAlign w:val="center"/>
          </w:tcPr>
          <w:p w14:paraId="787608A7" w14:textId="77777777" w:rsidR="00F54D85" w:rsidRPr="00C305B0" w:rsidRDefault="00F54D85" w:rsidP="00677675">
            <w:pPr>
              <w:spacing w:line="288" w:lineRule="auto"/>
              <w:jc w:val="center"/>
              <w:rPr>
                <w:rFonts w:ascii="Times New Roman" w:hAnsi="Times New Roman" w:cs="Times New Roman"/>
                <w:szCs w:val="21"/>
              </w:rPr>
            </w:pPr>
            <w:r w:rsidRPr="00C305B0">
              <w:rPr>
                <w:rFonts w:ascii="Times New Roman" w:hAnsi="Times New Roman" w:cs="Times New Roman"/>
                <w:noProof/>
                <w:szCs w:val="21"/>
              </w:rPr>
              <w:drawing>
                <wp:inline distT="0" distB="0" distL="0" distR="0" wp14:anchorId="7CC62D58" wp14:editId="59C685A6">
                  <wp:extent cx="288000" cy="288000"/>
                  <wp:effectExtent l="0" t="0" r="0" b="0"/>
                  <wp:docPr id="242" name="图形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sterisk_w.svg"/>
                          <pic:cNvPicPr/>
                        </pic:nvPicPr>
                        <pic:blipFill>
                          <a:blip r:embed="rId14" cstate="email">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3783" w:type="dxa"/>
            <w:gridSpan w:val="2"/>
            <w:tcBorders>
              <w:bottom w:val="single" w:sz="12" w:space="0" w:color="0071BC"/>
            </w:tcBorders>
            <w:shd w:val="clear" w:color="auto" w:fill="0071BC"/>
            <w:tcMar>
              <w:top w:w="0" w:type="dxa"/>
              <w:bottom w:w="0" w:type="dxa"/>
            </w:tcMar>
            <w:vAlign w:val="center"/>
          </w:tcPr>
          <w:p w14:paraId="6336EEA5" w14:textId="47DD2F0C" w:rsidR="00F54D85" w:rsidRPr="00C305B0" w:rsidRDefault="00F54D85" w:rsidP="00677675">
            <w:pPr>
              <w:spacing w:line="288" w:lineRule="auto"/>
              <w:jc w:val="left"/>
              <w:rPr>
                <w:rFonts w:ascii="Times New Roman" w:hAnsi="Times New Roman" w:cs="Times New Roman"/>
                <w:color w:val="FFFFFF"/>
                <w:szCs w:val="21"/>
              </w:rPr>
            </w:pPr>
            <w:r>
              <w:rPr>
                <w:rFonts w:ascii="Times New Roman" w:hAnsi="Times New Roman" w:cs="Times New Roman" w:hint="eastAsia"/>
                <w:b/>
                <w:bCs/>
                <w:color w:val="FFFFFF"/>
                <w:sz w:val="32"/>
                <w:szCs w:val="32"/>
              </w:rPr>
              <w:t>学习平台</w:t>
            </w:r>
          </w:p>
        </w:tc>
        <w:tc>
          <w:tcPr>
            <w:tcW w:w="5709" w:type="dxa"/>
            <w:gridSpan w:val="2"/>
            <w:tcBorders>
              <w:bottom w:val="single" w:sz="12" w:space="0" w:color="0071BC"/>
            </w:tcBorders>
            <w:tcMar>
              <w:top w:w="0" w:type="dxa"/>
              <w:bottom w:w="0" w:type="dxa"/>
            </w:tcMar>
          </w:tcPr>
          <w:p w14:paraId="4D6E1312" w14:textId="77777777" w:rsidR="00F54D85" w:rsidRPr="00C305B0" w:rsidRDefault="00F54D85" w:rsidP="00677675">
            <w:pPr>
              <w:spacing w:line="288" w:lineRule="auto"/>
              <w:rPr>
                <w:rFonts w:ascii="Times New Roman" w:hAnsi="Times New Roman" w:cs="Times New Roman"/>
                <w:color w:val="FFFFFF"/>
                <w:szCs w:val="21"/>
              </w:rPr>
            </w:pPr>
          </w:p>
        </w:tc>
      </w:tr>
    </w:tbl>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5592"/>
      </w:tblGrid>
      <w:tr w:rsidR="00F54D85" w14:paraId="7AE5CC1D" w14:textId="77777777" w:rsidTr="00F54D85">
        <w:tc>
          <w:tcPr>
            <w:tcW w:w="10194" w:type="dxa"/>
            <w:gridSpan w:val="2"/>
          </w:tcPr>
          <w:p w14:paraId="2D3F928C" w14:textId="4CA6155D" w:rsidR="00F54D85" w:rsidRPr="00A174DE" w:rsidRDefault="00F54D85" w:rsidP="001D1874">
            <w:pPr>
              <w:widowControl/>
              <w:spacing w:before="240" w:after="240" w:line="288" w:lineRule="auto"/>
              <w:rPr>
                <w:rFonts w:ascii="Times New Roman" w:hAnsi="Times New Roman" w:cs="Times New Roman"/>
                <w:sz w:val="23"/>
                <w:szCs w:val="23"/>
              </w:rPr>
            </w:pPr>
            <w:r w:rsidRPr="008F4268">
              <w:rPr>
                <w:rFonts w:ascii="Times New Roman" w:hAnsi="Times New Roman" w:cs="Times New Roman" w:hint="eastAsia"/>
                <w:sz w:val="23"/>
                <w:szCs w:val="23"/>
              </w:rPr>
              <w:t>本次项目直播课程将通过</w:t>
            </w:r>
            <w:r w:rsidRPr="008F4268">
              <w:rPr>
                <w:rFonts w:ascii="Times New Roman" w:hAnsi="Times New Roman" w:cs="Times New Roman" w:hint="eastAsia"/>
                <w:sz w:val="23"/>
                <w:szCs w:val="23"/>
              </w:rPr>
              <w:t>Zoom</w:t>
            </w:r>
            <w:r w:rsidRPr="008F4268">
              <w:rPr>
                <w:rFonts w:ascii="Times New Roman" w:hAnsi="Times New Roman" w:cs="Times New Roman" w:hint="eastAsia"/>
                <w:sz w:val="23"/>
                <w:szCs w:val="23"/>
              </w:rPr>
              <w:t>进行，项目开始前</w:t>
            </w:r>
            <w:r w:rsidR="007A6142">
              <w:rPr>
                <w:rFonts w:ascii="Times New Roman" w:hAnsi="Times New Roman" w:cs="Times New Roman" w:hint="eastAsia"/>
                <w:sz w:val="23"/>
                <w:szCs w:val="23"/>
              </w:rPr>
              <w:t>由</w:t>
            </w:r>
            <w:r w:rsidR="008F4268">
              <w:rPr>
                <w:rFonts w:ascii="Times New Roman" w:hAnsi="Times New Roman" w:cs="Times New Roman" w:hint="eastAsia"/>
                <w:sz w:val="23"/>
                <w:szCs w:val="23"/>
              </w:rPr>
              <w:t>班导老师</w:t>
            </w:r>
            <w:r w:rsidRPr="008F4268">
              <w:rPr>
                <w:rFonts w:ascii="Times New Roman" w:hAnsi="Times New Roman" w:cs="Times New Roman" w:hint="eastAsia"/>
                <w:sz w:val="23"/>
                <w:szCs w:val="23"/>
              </w:rPr>
              <w:t>指导学生进行</w:t>
            </w:r>
            <w:r w:rsidRPr="008F4268">
              <w:rPr>
                <w:rFonts w:ascii="Times New Roman" w:hAnsi="Times New Roman" w:cs="Times New Roman"/>
                <w:sz w:val="23"/>
                <w:szCs w:val="23"/>
              </w:rPr>
              <w:t>Z</w:t>
            </w:r>
            <w:r w:rsidRPr="008F4268">
              <w:rPr>
                <w:rFonts w:ascii="Times New Roman" w:hAnsi="Times New Roman" w:cs="Times New Roman" w:hint="eastAsia"/>
                <w:sz w:val="23"/>
                <w:szCs w:val="23"/>
              </w:rPr>
              <w:t>oom</w:t>
            </w:r>
            <w:r w:rsidRPr="008F4268">
              <w:rPr>
                <w:rFonts w:ascii="Times New Roman" w:hAnsi="Times New Roman" w:cs="Times New Roman" w:hint="eastAsia"/>
                <w:sz w:val="23"/>
                <w:szCs w:val="23"/>
              </w:rPr>
              <w:t>的下载、安装及相关操作</w:t>
            </w:r>
            <w:r w:rsidR="008F4268" w:rsidRPr="008F4268">
              <w:rPr>
                <w:rFonts w:ascii="Times New Roman" w:hAnsi="Times New Roman" w:cs="Times New Roman" w:hint="eastAsia"/>
                <w:sz w:val="23"/>
                <w:szCs w:val="23"/>
              </w:rPr>
              <w:t>，项目中的录播课程将通过</w:t>
            </w:r>
            <w:r w:rsidR="00A174DE">
              <w:rPr>
                <w:rFonts w:ascii="Times New Roman" w:hAnsi="Times New Roman" w:cs="Times New Roman" w:hint="eastAsia"/>
                <w:sz w:val="23"/>
                <w:szCs w:val="23"/>
              </w:rPr>
              <w:t>新加坡国立大学</w:t>
            </w:r>
            <w:r w:rsidR="008F4268" w:rsidRPr="008F4268">
              <w:rPr>
                <w:rFonts w:ascii="Times New Roman" w:hAnsi="Times New Roman" w:cs="Times New Roman" w:hint="eastAsia"/>
                <w:sz w:val="23"/>
                <w:szCs w:val="23"/>
              </w:rPr>
              <w:t>官方学习平台</w:t>
            </w:r>
            <w:r w:rsidR="008F4268" w:rsidRPr="008F4268">
              <w:rPr>
                <w:rFonts w:ascii="Times New Roman" w:hAnsi="Times New Roman" w:cs="Times New Roman" w:hint="eastAsia"/>
                <w:sz w:val="23"/>
                <w:szCs w:val="23"/>
              </w:rPr>
              <w:t>LumiNUS</w:t>
            </w:r>
            <w:r w:rsidR="008F4268">
              <w:rPr>
                <w:rFonts w:ascii="Times New Roman" w:hAnsi="Times New Roman" w:cs="Times New Roman" w:hint="eastAsia"/>
                <w:sz w:val="23"/>
                <w:szCs w:val="23"/>
              </w:rPr>
              <w:t>进行授课，</w:t>
            </w:r>
            <w:r w:rsidR="00A174DE">
              <w:rPr>
                <w:rFonts w:ascii="Times New Roman" w:hAnsi="Times New Roman" w:cs="Times New Roman" w:hint="eastAsia"/>
                <w:sz w:val="23"/>
                <w:szCs w:val="23"/>
              </w:rPr>
              <w:t>新加坡国立大</w:t>
            </w:r>
            <w:r w:rsidR="00A174DE">
              <w:rPr>
                <w:rFonts w:ascii="Times New Roman" w:hAnsi="Times New Roman" w:cs="Times New Roman" w:hint="eastAsia"/>
                <w:sz w:val="23"/>
                <w:szCs w:val="23"/>
              </w:rPr>
              <w:lastRenderedPageBreak/>
              <w:t>学</w:t>
            </w:r>
            <w:r w:rsidR="008F4268">
              <w:rPr>
                <w:rFonts w:ascii="Times New Roman" w:hAnsi="Times New Roman" w:cs="Times New Roman" w:hint="eastAsia"/>
                <w:sz w:val="23"/>
                <w:szCs w:val="23"/>
              </w:rPr>
              <w:t>将提前为学生创建个人</w:t>
            </w:r>
            <w:r w:rsidR="008F4268">
              <w:rPr>
                <w:rFonts w:ascii="Times New Roman" w:hAnsi="Times New Roman" w:cs="Times New Roman" w:hint="eastAsia"/>
                <w:sz w:val="23"/>
                <w:szCs w:val="23"/>
              </w:rPr>
              <w:t>LumiNUS</w:t>
            </w:r>
            <w:r w:rsidR="008F4268">
              <w:rPr>
                <w:rFonts w:ascii="Times New Roman" w:hAnsi="Times New Roman" w:cs="Times New Roman" w:hint="eastAsia"/>
                <w:sz w:val="23"/>
                <w:szCs w:val="23"/>
              </w:rPr>
              <w:t>账户，开课前</w:t>
            </w:r>
            <w:r w:rsidR="00A174DE">
              <w:rPr>
                <w:rFonts w:ascii="Times New Roman" w:hAnsi="Times New Roman" w:cs="Times New Roman" w:hint="eastAsia"/>
                <w:sz w:val="23"/>
                <w:szCs w:val="23"/>
              </w:rPr>
              <w:t>将由</w:t>
            </w:r>
            <w:r w:rsidR="008F4268">
              <w:rPr>
                <w:rFonts w:ascii="Times New Roman" w:hAnsi="Times New Roman" w:cs="Times New Roman" w:hint="eastAsia"/>
                <w:sz w:val="23"/>
                <w:szCs w:val="23"/>
              </w:rPr>
              <w:t>班导老师</w:t>
            </w:r>
            <w:r w:rsidR="00A174DE">
              <w:rPr>
                <w:rFonts w:ascii="Times New Roman" w:hAnsi="Times New Roman" w:cs="Times New Roman" w:hint="eastAsia"/>
                <w:sz w:val="23"/>
                <w:szCs w:val="23"/>
              </w:rPr>
              <w:t>带领</w:t>
            </w:r>
            <w:r w:rsidR="008F4268">
              <w:rPr>
                <w:rFonts w:ascii="Times New Roman" w:hAnsi="Times New Roman" w:cs="Times New Roman" w:hint="eastAsia"/>
                <w:sz w:val="23"/>
                <w:szCs w:val="23"/>
              </w:rPr>
              <w:t>学生熟悉</w:t>
            </w:r>
            <w:r w:rsidR="008F4268">
              <w:rPr>
                <w:rFonts w:ascii="Times New Roman" w:hAnsi="Times New Roman" w:cs="Times New Roman" w:hint="eastAsia"/>
                <w:sz w:val="23"/>
                <w:szCs w:val="23"/>
              </w:rPr>
              <w:t>LumiNUS</w:t>
            </w:r>
            <w:r w:rsidR="008F4268">
              <w:rPr>
                <w:rFonts w:ascii="Times New Roman" w:hAnsi="Times New Roman" w:cs="Times New Roman" w:hint="eastAsia"/>
                <w:sz w:val="23"/>
                <w:szCs w:val="23"/>
              </w:rPr>
              <w:t>学习平台。</w:t>
            </w:r>
            <w:r w:rsidR="00A174DE">
              <w:rPr>
                <w:rFonts w:ascii="Times New Roman" w:hAnsi="Times New Roman" w:cs="Times New Roman" w:hint="eastAsia"/>
                <w:sz w:val="23"/>
                <w:szCs w:val="23"/>
              </w:rPr>
              <w:t>另外，项目中所有的直播课程的录屏也会上传到</w:t>
            </w:r>
            <w:r w:rsidR="00A174DE">
              <w:rPr>
                <w:rFonts w:ascii="Times New Roman" w:hAnsi="Times New Roman" w:cs="Times New Roman" w:hint="eastAsia"/>
                <w:sz w:val="23"/>
                <w:szCs w:val="23"/>
              </w:rPr>
              <w:t>Lumi</w:t>
            </w:r>
            <w:r w:rsidR="00A174DE">
              <w:rPr>
                <w:rFonts w:ascii="Times New Roman" w:hAnsi="Times New Roman" w:cs="Times New Roman"/>
                <w:sz w:val="23"/>
                <w:szCs w:val="23"/>
              </w:rPr>
              <w:t>NUS</w:t>
            </w:r>
            <w:r w:rsidR="00A174DE">
              <w:rPr>
                <w:rFonts w:ascii="Times New Roman" w:hAnsi="Times New Roman" w:cs="Times New Roman" w:hint="eastAsia"/>
                <w:sz w:val="23"/>
                <w:szCs w:val="23"/>
              </w:rPr>
              <w:t>供学生复习观看。</w:t>
            </w:r>
          </w:p>
        </w:tc>
      </w:tr>
      <w:tr w:rsidR="001D1874" w14:paraId="649BA4F0" w14:textId="77777777" w:rsidTr="001D1874">
        <w:trPr>
          <w:trHeight w:val="3138"/>
        </w:trPr>
        <w:tc>
          <w:tcPr>
            <w:tcW w:w="5097" w:type="dxa"/>
            <w:vAlign w:val="center"/>
          </w:tcPr>
          <w:p w14:paraId="4C62D4D9" w14:textId="0DA6ACA4" w:rsidR="00A174DE" w:rsidRPr="008F4268" w:rsidRDefault="001D1874" w:rsidP="001D1874">
            <w:pPr>
              <w:widowControl/>
              <w:jc w:val="center"/>
              <w:rPr>
                <w:rFonts w:ascii="Times New Roman" w:hAnsi="Times New Roman" w:cs="Times New Roman"/>
                <w:sz w:val="23"/>
                <w:szCs w:val="23"/>
              </w:rPr>
            </w:pPr>
            <w:r w:rsidRPr="001D1874">
              <w:rPr>
                <w:rFonts w:ascii="Times New Roman" w:hAnsi="Times New Roman" w:cs="Times New Roman"/>
                <w:noProof/>
                <w:sz w:val="23"/>
                <w:szCs w:val="23"/>
              </w:rPr>
              <w:lastRenderedPageBreak/>
              <w:drawing>
                <wp:inline distT="0" distB="0" distL="0" distR="0" wp14:anchorId="4E39D230" wp14:editId="552AC213">
                  <wp:extent cx="2114550" cy="1585912"/>
                  <wp:effectExtent l="0" t="0" r="0" b="0"/>
                  <wp:docPr id="254" name="图片 13" descr="图形用户界面, 应用程序&#10;&#10;描述已自动生成">
                    <a:extLst xmlns:a="http://schemas.openxmlformats.org/drawingml/2006/main">
                      <a:ext uri="{FF2B5EF4-FFF2-40B4-BE49-F238E27FC236}">
                        <a16:creationId xmlns:a16="http://schemas.microsoft.com/office/drawing/2014/main" id="{750BF868-08E7-430A-9F2F-CFE5D5808A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图形用户界面, 应用程序&#10;&#10;描述已自动生成">
                            <a:extLst>
                              <a:ext uri="{FF2B5EF4-FFF2-40B4-BE49-F238E27FC236}">
                                <a16:creationId xmlns:a16="http://schemas.microsoft.com/office/drawing/2014/main" id="{750BF868-08E7-430A-9F2F-CFE5D5808A03}"/>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32603" cy="1599452"/>
                          </a:xfrm>
                          <a:prstGeom prst="rect">
                            <a:avLst/>
                          </a:prstGeom>
                        </pic:spPr>
                      </pic:pic>
                    </a:graphicData>
                  </a:graphic>
                </wp:inline>
              </w:drawing>
            </w:r>
          </w:p>
        </w:tc>
        <w:tc>
          <w:tcPr>
            <w:tcW w:w="5097" w:type="dxa"/>
            <w:vAlign w:val="center"/>
          </w:tcPr>
          <w:p w14:paraId="1965773A" w14:textId="00AC8181" w:rsidR="00A174DE" w:rsidRPr="008F4268" w:rsidRDefault="00A174DE" w:rsidP="001D1874">
            <w:pPr>
              <w:widowControl/>
              <w:jc w:val="center"/>
              <w:rPr>
                <w:rFonts w:ascii="Times New Roman" w:hAnsi="Times New Roman" w:cs="Times New Roman"/>
                <w:sz w:val="23"/>
                <w:szCs w:val="23"/>
              </w:rPr>
            </w:pPr>
            <w:r>
              <w:rPr>
                <w:noProof/>
              </w:rPr>
              <w:drawing>
                <wp:inline distT="0" distB="0" distL="0" distR="0" wp14:anchorId="74F0EAE1" wp14:editId="3253A3C2">
                  <wp:extent cx="3414263" cy="1584000"/>
                  <wp:effectExtent l="0" t="0" r="0" b="0"/>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14263" cy="1584000"/>
                          </a:xfrm>
                          <a:prstGeom prst="rect">
                            <a:avLst/>
                          </a:prstGeom>
                        </pic:spPr>
                      </pic:pic>
                    </a:graphicData>
                  </a:graphic>
                </wp:inline>
              </w:drawing>
            </w:r>
          </w:p>
        </w:tc>
      </w:tr>
      <w:tr w:rsidR="001D1874" w14:paraId="5FB747EF" w14:textId="77777777" w:rsidTr="00AB2DC9">
        <w:trPr>
          <w:trHeight w:val="157"/>
        </w:trPr>
        <w:tc>
          <w:tcPr>
            <w:tcW w:w="5097" w:type="dxa"/>
          </w:tcPr>
          <w:p w14:paraId="6D8E248B" w14:textId="7DB6CDB3" w:rsidR="00A174DE" w:rsidRPr="001D1874" w:rsidRDefault="00D813DF" w:rsidP="00D813DF">
            <w:pPr>
              <w:widowControl/>
              <w:jc w:val="center"/>
              <w:rPr>
                <w:rFonts w:ascii="Times New Roman" w:hAnsi="Times New Roman" w:cs="Times New Roman"/>
                <w:b/>
                <w:bCs/>
                <w:sz w:val="23"/>
                <w:szCs w:val="23"/>
              </w:rPr>
            </w:pPr>
            <w:r w:rsidRPr="001D1874">
              <w:rPr>
                <w:rFonts w:ascii="Times New Roman" w:hAnsi="Times New Roman" w:cs="Times New Roman"/>
                <w:b/>
                <w:bCs/>
                <w:sz w:val="23"/>
                <w:szCs w:val="23"/>
              </w:rPr>
              <w:t>Z</w:t>
            </w:r>
            <w:r w:rsidRPr="001D1874">
              <w:rPr>
                <w:rFonts w:ascii="Times New Roman" w:hAnsi="Times New Roman" w:cs="Times New Roman" w:hint="eastAsia"/>
                <w:b/>
                <w:bCs/>
                <w:sz w:val="23"/>
                <w:szCs w:val="23"/>
              </w:rPr>
              <w:t>oom</w:t>
            </w:r>
          </w:p>
        </w:tc>
        <w:tc>
          <w:tcPr>
            <w:tcW w:w="5097" w:type="dxa"/>
          </w:tcPr>
          <w:p w14:paraId="0210F5ED" w14:textId="257CAD3D" w:rsidR="00A174DE" w:rsidRPr="001D1874" w:rsidRDefault="00D813DF" w:rsidP="00D813DF">
            <w:pPr>
              <w:widowControl/>
              <w:jc w:val="center"/>
              <w:rPr>
                <w:rFonts w:ascii="Times New Roman" w:hAnsi="Times New Roman" w:cs="Times New Roman"/>
                <w:b/>
                <w:bCs/>
                <w:sz w:val="23"/>
                <w:szCs w:val="23"/>
              </w:rPr>
            </w:pPr>
            <w:r w:rsidRPr="001D1874">
              <w:rPr>
                <w:rFonts w:ascii="Times New Roman" w:hAnsi="Times New Roman" w:cs="Times New Roman" w:hint="eastAsia"/>
                <w:b/>
                <w:bCs/>
                <w:sz w:val="23"/>
                <w:szCs w:val="23"/>
              </w:rPr>
              <w:t>LumiNUS</w:t>
            </w:r>
            <w:r w:rsidRPr="001D1874">
              <w:rPr>
                <w:rFonts w:ascii="Times New Roman" w:hAnsi="Times New Roman" w:cs="Times New Roman" w:hint="eastAsia"/>
                <w:b/>
                <w:bCs/>
                <w:sz w:val="23"/>
                <w:szCs w:val="23"/>
              </w:rPr>
              <w:t>学习平台</w:t>
            </w:r>
          </w:p>
        </w:tc>
      </w:tr>
    </w:tbl>
    <w:p w14:paraId="54A50D83" w14:textId="77777777" w:rsidR="00613400" w:rsidRPr="00C305B0" w:rsidRDefault="00613400" w:rsidP="00AD1B98">
      <w:pPr>
        <w:widowControl/>
        <w:spacing w:line="288" w:lineRule="auto"/>
        <w:jc w:val="left"/>
        <w:rPr>
          <w:rFonts w:ascii="Times New Roman" w:hAnsi="Times New Roman" w:cs="Times New Roman"/>
          <w:b/>
          <w:bCs/>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1BC"/>
        <w:tblCellMar>
          <w:left w:w="57" w:type="dxa"/>
          <w:right w:w="57" w:type="dxa"/>
        </w:tblCellMar>
        <w:tblLook w:val="04A0" w:firstRow="1" w:lastRow="0" w:firstColumn="1" w:lastColumn="0" w:noHBand="0" w:noVBand="1"/>
      </w:tblPr>
      <w:tblGrid>
        <w:gridCol w:w="600"/>
        <w:gridCol w:w="9604"/>
      </w:tblGrid>
      <w:tr w:rsidR="00133DC2" w:rsidRPr="00C305B0" w14:paraId="7BC8C99F" w14:textId="77777777" w:rsidTr="00F93E24">
        <w:tc>
          <w:tcPr>
            <w:tcW w:w="600" w:type="dxa"/>
            <w:shd w:val="clear" w:color="auto" w:fill="0071BC"/>
            <w:vAlign w:val="center"/>
          </w:tcPr>
          <w:p w14:paraId="5EF1DFCF" w14:textId="77777777" w:rsidR="00133DC2" w:rsidRPr="00C305B0" w:rsidRDefault="00133DC2" w:rsidP="00AD1B98">
            <w:pPr>
              <w:pStyle w:val="1"/>
              <w:spacing w:before="0" w:after="0" w:line="288" w:lineRule="auto"/>
              <w:rPr>
                <w:rFonts w:ascii="Times New Roman" w:hAnsi="Times New Roman" w:cs="Times New Roman"/>
                <w:szCs w:val="21"/>
              </w:rPr>
            </w:pPr>
            <w:r w:rsidRPr="00C305B0">
              <w:rPr>
                <w:rFonts w:ascii="Times New Roman" w:hAnsi="Times New Roman" w:cs="Times New Roman"/>
                <w:noProof/>
                <w:szCs w:val="21"/>
              </w:rPr>
              <w:drawing>
                <wp:inline distT="0" distB="0" distL="0" distR="0" wp14:anchorId="4978E17A" wp14:editId="3D6EF470">
                  <wp:extent cx="288000" cy="288000"/>
                  <wp:effectExtent l="0" t="0" r="0" b="0"/>
                  <wp:docPr id="24" name="图形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sterisk_w.svg"/>
                          <pic:cNvPicPr/>
                        </pic:nvPicPr>
                        <pic:blipFill>
                          <a:blip r:embed="rId14" cstate="email">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9604" w:type="dxa"/>
            <w:shd w:val="clear" w:color="auto" w:fill="0071BC"/>
            <w:vAlign w:val="center"/>
          </w:tcPr>
          <w:p w14:paraId="0023E304" w14:textId="7F38C17D" w:rsidR="00133DC2" w:rsidRPr="00C305B0" w:rsidRDefault="00133DC2" w:rsidP="00AD1B98">
            <w:pPr>
              <w:pStyle w:val="1"/>
              <w:spacing w:before="0" w:after="0" w:line="288" w:lineRule="auto"/>
              <w:rPr>
                <w:rFonts w:ascii="Times New Roman" w:hAnsi="Times New Roman" w:cs="Times New Roman"/>
                <w:color w:val="FFFFFF"/>
                <w:szCs w:val="21"/>
              </w:rPr>
            </w:pPr>
            <w:bookmarkStart w:id="1" w:name="_附件4：数据分析与数理统计"/>
            <w:bookmarkStart w:id="2" w:name="_附件9：数据分析与数理统计"/>
            <w:bookmarkEnd w:id="1"/>
            <w:bookmarkEnd w:id="2"/>
            <w:r w:rsidRPr="00C305B0">
              <w:rPr>
                <w:rFonts w:ascii="Times New Roman" w:hAnsi="Times New Roman" w:cs="Times New Roman"/>
                <w:color w:val="FFFFFF"/>
                <w:sz w:val="32"/>
                <w:szCs w:val="32"/>
              </w:rPr>
              <w:t>附件</w:t>
            </w:r>
            <w:r w:rsidR="00767310">
              <w:rPr>
                <w:rFonts w:ascii="Times New Roman" w:hAnsi="Times New Roman" w:cs="Times New Roman"/>
                <w:color w:val="FFFFFF"/>
                <w:sz w:val="32"/>
                <w:szCs w:val="32"/>
              </w:rPr>
              <w:t>1</w:t>
            </w:r>
            <w:r w:rsidRPr="00C305B0">
              <w:rPr>
                <w:rFonts w:ascii="Times New Roman" w:hAnsi="Times New Roman" w:cs="Times New Roman"/>
                <w:color w:val="FFFFFF"/>
                <w:sz w:val="32"/>
                <w:szCs w:val="32"/>
              </w:rPr>
              <w:t>：数据分析与数理统计</w:t>
            </w:r>
          </w:p>
        </w:tc>
      </w:tr>
    </w:tbl>
    <w:p w14:paraId="60EBC94E" w14:textId="77777777" w:rsidR="00133DC2" w:rsidRPr="00C305B0" w:rsidRDefault="00133DC2" w:rsidP="00AD1B98">
      <w:pPr>
        <w:spacing w:line="288" w:lineRule="auto"/>
        <w:rPr>
          <w:rFonts w:ascii="Times New Roman" w:hAnsi="Times New Roman" w:cs="Times New Roman"/>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90"/>
        <w:gridCol w:w="9814"/>
      </w:tblGrid>
      <w:tr w:rsidR="00133DC2" w:rsidRPr="00C305B0" w14:paraId="6760610D" w14:textId="77777777" w:rsidTr="005842DC">
        <w:tc>
          <w:tcPr>
            <w:tcW w:w="172" w:type="pct"/>
            <w:shd w:val="clear" w:color="auto" w:fill="auto"/>
            <w:tcMar>
              <w:top w:w="0" w:type="dxa"/>
              <w:bottom w:w="0" w:type="dxa"/>
            </w:tcMar>
            <w:vAlign w:val="center"/>
          </w:tcPr>
          <w:p w14:paraId="509696D1" w14:textId="77777777" w:rsidR="00133DC2" w:rsidRPr="00C305B0" w:rsidRDefault="00133DC2" w:rsidP="00AD1B98">
            <w:pPr>
              <w:spacing w:line="288" w:lineRule="auto"/>
              <w:jc w:val="left"/>
              <w:rPr>
                <w:rFonts w:ascii="Times New Roman" w:hAnsi="Times New Roman" w:cs="Times New Roman"/>
                <w:b/>
                <w:bCs/>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64A454D6" wp14:editId="0F578204">
                  <wp:extent cx="252000" cy="252000"/>
                  <wp:effectExtent l="0" t="0" r="0" b="0"/>
                  <wp:docPr id="25" name="图形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3C24B5D4" w14:textId="77777777" w:rsidR="00133DC2" w:rsidRPr="00C305B0" w:rsidRDefault="00133DC2" w:rsidP="00AD1B98">
            <w:pPr>
              <w:spacing w:line="288" w:lineRule="auto"/>
              <w:rPr>
                <w:rFonts w:ascii="Times New Roman" w:hAnsi="Times New Roman" w:cs="Times New Roman"/>
                <w:sz w:val="32"/>
                <w:szCs w:val="32"/>
              </w:rPr>
            </w:pPr>
            <w:r w:rsidRPr="00C305B0">
              <w:rPr>
                <w:rFonts w:ascii="Times New Roman" w:hAnsi="Times New Roman" w:cs="Times New Roman"/>
                <w:b/>
                <w:bCs/>
                <w:color w:val="0071BC"/>
                <w:sz w:val="28"/>
                <w:szCs w:val="28"/>
              </w:rPr>
              <w:t>课程概览</w:t>
            </w:r>
          </w:p>
        </w:tc>
      </w:tr>
      <w:tr w:rsidR="00133DC2" w:rsidRPr="00C305B0" w14:paraId="20383633" w14:textId="77777777" w:rsidTr="005842DC">
        <w:tc>
          <w:tcPr>
            <w:tcW w:w="172" w:type="pct"/>
            <w:shd w:val="clear" w:color="auto" w:fill="auto"/>
            <w:tcMar>
              <w:top w:w="0" w:type="dxa"/>
              <w:bottom w:w="0" w:type="dxa"/>
            </w:tcMar>
            <w:vAlign w:val="center"/>
          </w:tcPr>
          <w:p w14:paraId="77782428" w14:textId="77777777" w:rsidR="00133DC2" w:rsidRPr="00C305B0" w:rsidRDefault="00133DC2"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57101D13" w14:textId="1A763A20" w:rsidR="001804FB" w:rsidRPr="00C305B0" w:rsidRDefault="00133DC2" w:rsidP="00AD1B98">
            <w:pPr>
              <w:spacing w:before="240" w:after="240" w:line="288" w:lineRule="auto"/>
              <w:rPr>
                <w:rFonts w:ascii="Times New Roman" w:hAnsi="Times New Roman" w:cs="Times New Roman"/>
                <w:sz w:val="22"/>
              </w:rPr>
            </w:pPr>
            <w:r w:rsidRPr="00C305B0">
              <w:rPr>
                <w:rFonts w:ascii="Times New Roman" w:hAnsi="Times New Roman" w:cs="Times New Roman"/>
                <w:sz w:val="22"/>
              </w:rPr>
              <w:t>在这个数据无处不在的时代，我们如何理解我们每天遇到的这些容易获得但往往是压倒性的定量信息？系统地从数据中获得见解？并用数据进行推理？我们可以把定量推理看作是应用一套特定的逻辑来处理数据。通过这样的应用所产生的见解可以帮助我们回答我们所投入的问题，支持或推翻预先的假设，并提供证据来推进我们的论点。通过这段定量推理的旅程，我们将阐明我们如何既能成为重要的消费者，同时又能积极利用这一宝贵的资源</w:t>
            </w:r>
            <w:r w:rsidRPr="00C305B0">
              <w:rPr>
                <w:rFonts w:ascii="Times New Roman" w:hAnsi="Times New Roman" w:cs="Times New Roman"/>
                <w:sz w:val="22"/>
              </w:rPr>
              <w:t>——</w:t>
            </w:r>
            <w:r w:rsidRPr="00C305B0">
              <w:rPr>
                <w:rFonts w:ascii="Times New Roman" w:hAnsi="Times New Roman" w:cs="Times New Roman"/>
                <w:sz w:val="22"/>
              </w:rPr>
              <w:t>数据。</w:t>
            </w:r>
          </w:p>
        </w:tc>
      </w:tr>
      <w:tr w:rsidR="00133DC2" w:rsidRPr="00C305B0" w14:paraId="088A0DC5" w14:textId="77777777" w:rsidTr="005842DC">
        <w:tc>
          <w:tcPr>
            <w:tcW w:w="172" w:type="pct"/>
            <w:shd w:val="clear" w:color="auto" w:fill="auto"/>
            <w:tcMar>
              <w:top w:w="0" w:type="dxa"/>
              <w:bottom w:w="0" w:type="dxa"/>
            </w:tcMar>
            <w:vAlign w:val="center"/>
          </w:tcPr>
          <w:p w14:paraId="6C6F35DA" w14:textId="77777777" w:rsidR="00133DC2" w:rsidRPr="00C305B0" w:rsidRDefault="00133DC2"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601B7AB6" wp14:editId="193F7B66">
                  <wp:extent cx="252000" cy="252000"/>
                  <wp:effectExtent l="0" t="0" r="0" b="0"/>
                  <wp:docPr id="29" name="图形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0171DF24" w14:textId="4BAC5A7E" w:rsidR="00133DC2" w:rsidRPr="00C305B0" w:rsidRDefault="00133DC2"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课程结构</w:t>
            </w:r>
            <w:r w:rsidR="00647E2F" w:rsidRPr="00C305B0">
              <w:rPr>
                <w:rFonts w:ascii="Times New Roman" w:hAnsi="Times New Roman" w:cs="Times New Roman"/>
                <w:b/>
                <w:bCs/>
                <w:color w:val="0071BC"/>
                <w:sz w:val="28"/>
                <w:szCs w:val="28"/>
              </w:rPr>
              <w:t>（以</w:t>
            </w:r>
            <w:r w:rsidR="00647E2F" w:rsidRPr="00C305B0">
              <w:rPr>
                <w:rFonts w:ascii="Times New Roman" w:hAnsi="Times New Roman" w:cs="Times New Roman"/>
                <w:b/>
                <w:bCs/>
                <w:color w:val="0071BC"/>
                <w:sz w:val="28"/>
                <w:szCs w:val="28"/>
              </w:rPr>
              <w:t>6</w:t>
            </w:r>
            <w:r w:rsidR="00647E2F" w:rsidRPr="00C305B0">
              <w:rPr>
                <w:rFonts w:ascii="Times New Roman" w:hAnsi="Times New Roman" w:cs="Times New Roman"/>
                <w:b/>
                <w:bCs/>
                <w:color w:val="0071BC"/>
                <w:sz w:val="28"/>
                <w:szCs w:val="28"/>
              </w:rPr>
              <w:t>周为例）</w:t>
            </w:r>
          </w:p>
        </w:tc>
      </w:tr>
      <w:tr w:rsidR="00133DC2" w:rsidRPr="00C305B0" w14:paraId="0EBACB2D" w14:textId="77777777" w:rsidTr="005842DC">
        <w:tc>
          <w:tcPr>
            <w:tcW w:w="172" w:type="pct"/>
            <w:shd w:val="clear" w:color="auto" w:fill="auto"/>
            <w:tcMar>
              <w:top w:w="0" w:type="dxa"/>
              <w:bottom w:w="0" w:type="dxa"/>
            </w:tcMar>
            <w:vAlign w:val="center"/>
          </w:tcPr>
          <w:p w14:paraId="333F000E" w14:textId="77777777" w:rsidR="00133DC2" w:rsidRPr="00C305B0" w:rsidRDefault="00133DC2"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12F1F4FD" w14:textId="77777777" w:rsidR="00133DC2" w:rsidRPr="00C305B0" w:rsidRDefault="00133DC2" w:rsidP="00AD1B98">
            <w:pPr>
              <w:spacing w:beforeLines="50" w:before="156" w:afterLines="50" w:after="156" w:line="288" w:lineRule="auto"/>
              <w:rPr>
                <w:rFonts w:ascii="Times New Roman" w:hAnsi="Times New Roman" w:cs="Times New Roman"/>
                <w:b/>
                <w:bCs/>
                <w:sz w:val="22"/>
              </w:rPr>
            </w:pPr>
            <w:r w:rsidRPr="00C305B0">
              <w:rPr>
                <w:rFonts w:ascii="Times New Roman" w:hAnsi="Times New Roman" w:cs="Times New Roman"/>
                <w:b/>
                <w:bCs/>
                <w:sz w:val="22"/>
              </w:rPr>
              <w:t>第一周至第五周：</w:t>
            </w:r>
            <w:r w:rsidRPr="00C305B0">
              <w:rPr>
                <w:rFonts w:ascii="Times New Roman" w:hAnsi="Times New Roman" w:cs="Times New Roman"/>
                <w:b/>
                <w:bCs/>
                <w:sz w:val="22"/>
              </w:rPr>
              <w:t xml:space="preserve"> </w:t>
            </w:r>
          </w:p>
          <w:p w14:paraId="67504C36" w14:textId="34269C5C" w:rsidR="00133DC2" w:rsidRDefault="00133DC2" w:rsidP="00AD1B98">
            <w:pPr>
              <w:spacing w:line="288" w:lineRule="auto"/>
              <w:rPr>
                <w:rFonts w:ascii="Times New Roman" w:hAnsi="Times New Roman" w:cs="Times New Roman"/>
                <w:sz w:val="22"/>
              </w:rPr>
            </w:pPr>
            <w:r w:rsidRPr="00C305B0">
              <w:rPr>
                <w:rFonts w:ascii="Times New Roman" w:hAnsi="Times New Roman" w:cs="Times New Roman"/>
                <w:sz w:val="22"/>
              </w:rPr>
              <w:t>每周一次</w:t>
            </w:r>
            <w:r w:rsidR="006A3EFF">
              <w:rPr>
                <w:rFonts w:ascii="Times New Roman" w:hAnsi="Times New Roman" w:cs="Times New Roman" w:hint="eastAsia"/>
                <w:sz w:val="22"/>
              </w:rPr>
              <w:t>2</w:t>
            </w:r>
            <w:r w:rsidRPr="00C305B0">
              <w:rPr>
                <w:rFonts w:ascii="Times New Roman" w:hAnsi="Times New Roman" w:cs="Times New Roman"/>
                <w:sz w:val="22"/>
              </w:rPr>
              <w:t>小时</w:t>
            </w:r>
            <w:r w:rsidR="006A3EFF">
              <w:rPr>
                <w:rFonts w:ascii="Times New Roman" w:hAnsi="Times New Roman" w:cs="Times New Roman" w:hint="eastAsia"/>
                <w:sz w:val="22"/>
              </w:rPr>
              <w:t>直</w:t>
            </w:r>
            <w:r w:rsidR="00F4049C" w:rsidRPr="00C305B0">
              <w:rPr>
                <w:rFonts w:ascii="Times New Roman" w:hAnsi="Times New Roman" w:cs="Times New Roman"/>
                <w:sz w:val="22"/>
              </w:rPr>
              <w:t>播</w:t>
            </w:r>
            <w:r w:rsidRPr="00C305B0">
              <w:rPr>
                <w:rFonts w:ascii="Times New Roman" w:hAnsi="Times New Roman" w:cs="Times New Roman"/>
                <w:sz w:val="22"/>
              </w:rPr>
              <w:t>专业课程学习</w:t>
            </w:r>
            <w:r w:rsidR="006A3EFF">
              <w:rPr>
                <w:rFonts w:ascii="Times New Roman" w:hAnsi="Times New Roman" w:cs="Times New Roman" w:hint="eastAsia"/>
                <w:sz w:val="22"/>
              </w:rPr>
              <w:t>；</w:t>
            </w:r>
          </w:p>
          <w:p w14:paraId="47B2DB0C" w14:textId="48493FFA" w:rsidR="006A3EFF" w:rsidRPr="006A3EFF" w:rsidRDefault="006A3EFF" w:rsidP="00AD1B98">
            <w:pPr>
              <w:spacing w:line="288" w:lineRule="auto"/>
              <w:rPr>
                <w:rFonts w:ascii="Times New Roman" w:hAnsi="Times New Roman" w:cs="Times New Roman"/>
                <w:sz w:val="22"/>
              </w:rPr>
            </w:pPr>
            <w:r>
              <w:rPr>
                <w:rFonts w:ascii="Times New Roman" w:hAnsi="Times New Roman" w:cs="Times New Roman" w:hint="eastAsia"/>
                <w:sz w:val="22"/>
              </w:rPr>
              <w:t>每周一次</w:t>
            </w:r>
            <w:r>
              <w:rPr>
                <w:rFonts w:ascii="Times New Roman" w:hAnsi="Times New Roman" w:cs="Times New Roman" w:hint="eastAsia"/>
                <w:sz w:val="22"/>
              </w:rPr>
              <w:t>1</w:t>
            </w:r>
            <w:r>
              <w:rPr>
                <w:rFonts w:ascii="Times New Roman" w:hAnsi="Times New Roman" w:cs="Times New Roman" w:hint="eastAsia"/>
                <w:sz w:val="22"/>
              </w:rPr>
              <w:t>小时直播专业课程学习（专业课后进行）；</w:t>
            </w:r>
          </w:p>
          <w:p w14:paraId="5514818C" w14:textId="505E7EC1" w:rsidR="00233922" w:rsidRPr="00C305B0" w:rsidRDefault="00133DC2" w:rsidP="00F4049C">
            <w:pPr>
              <w:spacing w:afterLines="50" w:after="156" w:line="288" w:lineRule="auto"/>
              <w:rPr>
                <w:rFonts w:ascii="Times New Roman" w:hAnsi="Times New Roman" w:cs="Times New Roman"/>
                <w:sz w:val="22"/>
              </w:rPr>
            </w:pPr>
            <w:r w:rsidRPr="00C305B0">
              <w:rPr>
                <w:rFonts w:ascii="Times New Roman" w:hAnsi="Times New Roman" w:cs="Times New Roman"/>
                <w:b/>
                <w:bCs/>
                <w:sz w:val="22"/>
              </w:rPr>
              <w:t>第六周：</w:t>
            </w:r>
            <w:r w:rsidRPr="00C305B0">
              <w:rPr>
                <w:rFonts w:ascii="Times New Roman" w:hAnsi="Times New Roman" w:cs="Times New Roman"/>
                <w:sz w:val="22"/>
              </w:rPr>
              <w:t>3</w:t>
            </w:r>
            <w:r w:rsidRPr="00C305B0">
              <w:rPr>
                <w:rFonts w:ascii="Times New Roman" w:hAnsi="Times New Roman" w:cs="Times New Roman"/>
                <w:sz w:val="22"/>
              </w:rPr>
              <w:t>小时结业汇报（直播）</w:t>
            </w:r>
          </w:p>
        </w:tc>
      </w:tr>
      <w:tr w:rsidR="00133DC2" w:rsidRPr="00C305B0" w14:paraId="368A110A" w14:textId="77777777" w:rsidTr="005842DC">
        <w:tc>
          <w:tcPr>
            <w:tcW w:w="172" w:type="pct"/>
            <w:shd w:val="clear" w:color="auto" w:fill="auto"/>
            <w:tcMar>
              <w:top w:w="0" w:type="dxa"/>
              <w:bottom w:w="0" w:type="dxa"/>
            </w:tcMar>
            <w:vAlign w:val="center"/>
          </w:tcPr>
          <w:p w14:paraId="2F1145BB" w14:textId="77777777" w:rsidR="00133DC2" w:rsidRPr="00C305B0" w:rsidRDefault="00133DC2"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336DC562" wp14:editId="153A0577">
                  <wp:extent cx="252000" cy="252000"/>
                  <wp:effectExtent l="0" t="0" r="0" b="0"/>
                  <wp:docPr id="30" name="图形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44ACDC3E" w14:textId="77777777" w:rsidR="00133DC2" w:rsidRPr="00C305B0" w:rsidRDefault="00133DC2" w:rsidP="00AD1B98">
            <w:pPr>
              <w:spacing w:line="288" w:lineRule="auto"/>
              <w:rPr>
                <w:rFonts w:ascii="Times New Roman" w:hAnsi="Times New Roman" w:cs="Times New Roman"/>
                <w:b/>
                <w:bCs/>
                <w:color w:val="0071BC"/>
                <w:sz w:val="28"/>
                <w:szCs w:val="28"/>
              </w:rPr>
            </w:pPr>
            <w:r w:rsidRPr="00C305B0">
              <w:rPr>
                <w:rFonts w:ascii="Times New Roman" w:hAnsi="Times New Roman" w:cs="Times New Roman"/>
                <w:b/>
                <w:bCs/>
                <w:color w:val="0071BC"/>
                <w:sz w:val="28"/>
                <w:szCs w:val="28"/>
              </w:rPr>
              <w:t>作业及评估标准</w:t>
            </w:r>
          </w:p>
        </w:tc>
      </w:tr>
      <w:tr w:rsidR="00133DC2" w:rsidRPr="00C305B0" w14:paraId="0AEC5C9D" w14:textId="77777777" w:rsidTr="005842DC">
        <w:tc>
          <w:tcPr>
            <w:tcW w:w="172" w:type="pct"/>
            <w:shd w:val="clear" w:color="auto" w:fill="auto"/>
            <w:tcMar>
              <w:top w:w="0" w:type="dxa"/>
              <w:bottom w:w="0" w:type="dxa"/>
            </w:tcMar>
            <w:vAlign w:val="center"/>
          </w:tcPr>
          <w:p w14:paraId="69BC704A" w14:textId="77777777" w:rsidR="00133DC2" w:rsidRPr="00C305B0" w:rsidRDefault="00133DC2"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39C90290" w14:textId="7F9A27CC" w:rsidR="00026B60" w:rsidRPr="00C305B0" w:rsidRDefault="00026B60" w:rsidP="00AD1B98">
            <w:pPr>
              <w:spacing w:before="240" w:line="288" w:lineRule="auto"/>
              <w:rPr>
                <w:rFonts w:ascii="Times New Roman" w:hAnsi="Times New Roman" w:cs="Times New Roman"/>
                <w:sz w:val="22"/>
              </w:rPr>
            </w:pPr>
            <w:r w:rsidRPr="00C305B0">
              <w:rPr>
                <w:rFonts w:ascii="Times New Roman" w:hAnsi="Times New Roman" w:cs="Times New Roman"/>
                <w:sz w:val="22"/>
              </w:rPr>
              <w:t>持续评估（</w:t>
            </w:r>
            <w:r w:rsidR="00466765" w:rsidRPr="00C305B0">
              <w:rPr>
                <w:rFonts w:ascii="Times New Roman" w:hAnsi="Times New Roman" w:cs="Times New Roman"/>
                <w:sz w:val="22"/>
              </w:rPr>
              <w:t>个人</w:t>
            </w:r>
            <w:r w:rsidRPr="00C305B0">
              <w:rPr>
                <w:rFonts w:ascii="Times New Roman" w:hAnsi="Times New Roman" w:cs="Times New Roman"/>
                <w:sz w:val="22"/>
              </w:rPr>
              <w:t>测验）：</w:t>
            </w:r>
            <w:r w:rsidRPr="00C305B0">
              <w:rPr>
                <w:rFonts w:ascii="Times New Roman" w:hAnsi="Times New Roman" w:cs="Times New Roman"/>
                <w:sz w:val="22"/>
              </w:rPr>
              <w:t>40%</w:t>
            </w:r>
          </w:p>
          <w:p w14:paraId="0702A122" w14:textId="0936216E" w:rsidR="00133DC2" w:rsidRPr="00C305B0" w:rsidRDefault="00026B60" w:rsidP="00AD1B98">
            <w:pPr>
              <w:spacing w:after="240" w:line="288" w:lineRule="auto"/>
              <w:rPr>
                <w:rFonts w:ascii="Times New Roman" w:hAnsi="Times New Roman" w:cs="Times New Roman"/>
                <w:sz w:val="22"/>
              </w:rPr>
            </w:pPr>
            <w:r w:rsidRPr="00C305B0">
              <w:rPr>
                <w:rFonts w:ascii="Times New Roman" w:hAnsi="Times New Roman" w:cs="Times New Roman"/>
                <w:sz w:val="22"/>
              </w:rPr>
              <w:t>最终评估（小组结业汇报）：</w:t>
            </w:r>
            <w:r w:rsidRPr="00C305B0">
              <w:rPr>
                <w:rFonts w:ascii="Times New Roman" w:hAnsi="Times New Roman" w:cs="Times New Roman"/>
                <w:sz w:val="22"/>
              </w:rPr>
              <w:t>60%</w:t>
            </w:r>
          </w:p>
        </w:tc>
      </w:tr>
      <w:tr w:rsidR="00133DC2" w:rsidRPr="00C305B0" w14:paraId="031EFD46" w14:textId="77777777" w:rsidTr="005842DC">
        <w:tc>
          <w:tcPr>
            <w:tcW w:w="172" w:type="pct"/>
            <w:shd w:val="clear" w:color="auto" w:fill="auto"/>
            <w:tcMar>
              <w:top w:w="0" w:type="dxa"/>
              <w:bottom w:w="0" w:type="dxa"/>
            </w:tcMar>
            <w:vAlign w:val="center"/>
          </w:tcPr>
          <w:p w14:paraId="28A99C8C" w14:textId="77777777" w:rsidR="00133DC2" w:rsidRPr="00C305B0" w:rsidRDefault="00133DC2"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6DF056EE" wp14:editId="3843EB36">
                  <wp:extent cx="252000" cy="252000"/>
                  <wp:effectExtent l="0" t="0" r="0" b="0"/>
                  <wp:docPr id="31" name="图形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0DE77277" w14:textId="77777777" w:rsidR="00133DC2" w:rsidRPr="00C305B0" w:rsidRDefault="00133DC2"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课程师资</w:t>
            </w:r>
          </w:p>
        </w:tc>
      </w:tr>
      <w:tr w:rsidR="00133DC2" w:rsidRPr="00C305B0" w14:paraId="060968E4" w14:textId="77777777" w:rsidTr="005842DC">
        <w:tc>
          <w:tcPr>
            <w:tcW w:w="172" w:type="pct"/>
            <w:shd w:val="clear" w:color="auto" w:fill="auto"/>
            <w:tcMar>
              <w:top w:w="0" w:type="dxa"/>
              <w:bottom w:w="0" w:type="dxa"/>
            </w:tcMar>
            <w:vAlign w:val="center"/>
          </w:tcPr>
          <w:p w14:paraId="56E72931" w14:textId="77777777" w:rsidR="00133DC2" w:rsidRPr="00C305B0" w:rsidRDefault="00133DC2"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7D241092" w14:textId="77777777" w:rsidR="00133DC2" w:rsidRPr="00C305B0" w:rsidRDefault="00133DC2" w:rsidP="00AD1B98">
            <w:pPr>
              <w:spacing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本项目由新加坡国立大学指定的专业教师授课，往期课程教师包括：</w:t>
            </w:r>
          </w:p>
          <w:p w14:paraId="6B9CA4BA" w14:textId="4A4CCB2D" w:rsidR="00133DC2" w:rsidRPr="00C305B0" w:rsidRDefault="00133DC2" w:rsidP="00AD1B98">
            <w:pPr>
              <w:spacing w:beforeLines="50" w:before="156" w:afterLines="50" w:after="156" w:line="288" w:lineRule="auto"/>
              <w:rPr>
                <w:rFonts w:ascii="Times New Roman" w:hAnsi="Times New Roman" w:cs="Times New Roman"/>
                <w:b/>
                <w:bCs/>
                <w:color w:val="000000" w:themeColor="text1"/>
                <w:sz w:val="22"/>
              </w:rPr>
            </w:pPr>
            <w:r w:rsidRPr="00C305B0">
              <w:rPr>
                <w:rFonts w:ascii="Times New Roman" w:hAnsi="Times New Roman" w:cs="Times New Roman"/>
                <w:b/>
                <w:bCs/>
                <w:color w:val="000000" w:themeColor="text1"/>
                <w:sz w:val="22"/>
              </w:rPr>
              <w:lastRenderedPageBreak/>
              <w:t xml:space="preserve">Dr. </w:t>
            </w:r>
            <w:r w:rsidR="00026B60" w:rsidRPr="00C305B0">
              <w:rPr>
                <w:rFonts w:ascii="Times New Roman" w:hAnsi="Times New Roman" w:cs="Times New Roman"/>
                <w:b/>
                <w:bCs/>
                <w:color w:val="000000" w:themeColor="text1"/>
                <w:sz w:val="22"/>
              </w:rPr>
              <w:t>E. Low</w:t>
            </w:r>
            <w:r w:rsidRPr="00C305B0">
              <w:rPr>
                <w:rFonts w:ascii="Times New Roman" w:hAnsi="Times New Roman" w:cs="Times New Roman"/>
                <w:b/>
                <w:bCs/>
                <w:color w:val="000000" w:themeColor="text1"/>
                <w:sz w:val="22"/>
              </w:rPr>
              <w:t>（新加坡国立大学，</w:t>
            </w:r>
            <w:r w:rsidR="00026B60" w:rsidRPr="00C305B0">
              <w:rPr>
                <w:rFonts w:ascii="Times New Roman" w:hAnsi="Times New Roman" w:cs="Times New Roman"/>
                <w:b/>
                <w:bCs/>
                <w:color w:val="000000" w:themeColor="text1"/>
                <w:sz w:val="22"/>
              </w:rPr>
              <w:t>博学计划</w:t>
            </w:r>
            <w:r w:rsidRPr="00C305B0">
              <w:rPr>
                <w:rFonts w:ascii="Times New Roman" w:hAnsi="Times New Roman" w:cs="Times New Roman"/>
                <w:b/>
                <w:bCs/>
                <w:color w:val="000000" w:themeColor="text1"/>
                <w:sz w:val="22"/>
              </w:rPr>
              <w:t xml:space="preserve"> </w:t>
            </w:r>
            <w:r w:rsidRPr="00C305B0">
              <w:rPr>
                <w:rFonts w:ascii="Times New Roman" w:hAnsi="Times New Roman" w:cs="Times New Roman"/>
                <w:b/>
                <w:bCs/>
                <w:color w:val="000000" w:themeColor="text1"/>
                <w:sz w:val="22"/>
              </w:rPr>
              <w:t>高级讲师）</w:t>
            </w:r>
          </w:p>
          <w:p w14:paraId="73685ECA" w14:textId="5F023CB8" w:rsidR="00133DC2" w:rsidRPr="00C305B0" w:rsidRDefault="00133DC2" w:rsidP="00AD1B98">
            <w:pPr>
              <w:spacing w:beforeLines="50" w:before="156" w:afterLines="50" w:after="156"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Dr. Low</w:t>
            </w:r>
            <w:r w:rsidRPr="00C305B0">
              <w:rPr>
                <w:rFonts w:ascii="Times New Roman" w:hAnsi="Times New Roman" w:cs="Times New Roman"/>
                <w:color w:val="000000" w:themeColor="text1"/>
                <w:sz w:val="22"/>
              </w:rPr>
              <w:t>是新加坡国立大学</w:t>
            </w:r>
            <w:r w:rsidRPr="00C305B0">
              <w:rPr>
                <w:rFonts w:ascii="Times New Roman" w:hAnsi="Times New Roman" w:cs="Times New Roman"/>
                <w:color w:val="000000" w:themeColor="text1"/>
                <w:sz w:val="22"/>
              </w:rPr>
              <w:t>“</w:t>
            </w:r>
            <w:r w:rsidR="00026B60" w:rsidRPr="00C305B0">
              <w:rPr>
                <w:rFonts w:ascii="Times New Roman" w:hAnsi="Times New Roman" w:cs="Times New Roman"/>
                <w:color w:val="000000" w:themeColor="text1"/>
                <w:sz w:val="22"/>
              </w:rPr>
              <w:t>博学计划</w:t>
            </w:r>
            <w:r w:rsidRPr="00C305B0">
              <w:rPr>
                <w:rFonts w:ascii="Times New Roman" w:hAnsi="Times New Roman" w:cs="Times New Roman"/>
                <w:color w:val="000000" w:themeColor="text1"/>
                <w:sz w:val="22"/>
              </w:rPr>
              <w:t>(USP)”</w:t>
            </w:r>
            <w:r w:rsidRPr="00C305B0">
              <w:rPr>
                <w:rFonts w:ascii="Times New Roman" w:hAnsi="Times New Roman" w:cs="Times New Roman"/>
                <w:color w:val="000000" w:themeColor="text1"/>
                <w:sz w:val="22"/>
              </w:rPr>
              <w:t>的</w:t>
            </w:r>
            <w:r w:rsidR="00026B60" w:rsidRPr="00C305B0">
              <w:rPr>
                <w:rFonts w:ascii="Times New Roman" w:hAnsi="Times New Roman" w:cs="Times New Roman"/>
                <w:color w:val="000000" w:themeColor="text1"/>
                <w:sz w:val="22"/>
              </w:rPr>
              <w:t>高级</w:t>
            </w:r>
            <w:r w:rsidRPr="00C305B0">
              <w:rPr>
                <w:rFonts w:ascii="Times New Roman" w:hAnsi="Times New Roman" w:cs="Times New Roman"/>
                <w:color w:val="000000" w:themeColor="text1"/>
                <w:sz w:val="22"/>
              </w:rPr>
              <w:t>讲师。在使用数据驱动的工具回答公共卫生和环境问题方面，他有超过</w:t>
            </w:r>
            <w:r w:rsidRPr="00C305B0">
              <w:rPr>
                <w:rFonts w:ascii="Times New Roman" w:hAnsi="Times New Roman" w:cs="Times New Roman"/>
                <w:color w:val="000000" w:themeColor="text1"/>
                <w:sz w:val="22"/>
              </w:rPr>
              <w:t>14</w:t>
            </w:r>
            <w:r w:rsidRPr="00C305B0">
              <w:rPr>
                <w:rFonts w:ascii="Times New Roman" w:hAnsi="Times New Roman" w:cs="Times New Roman"/>
                <w:color w:val="000000" w:themeColor="text1"/>
                <w:sz w:val="22"/>
              </w:rPr>
              <w:t>年的学术和专业经验。</w:t>
            </w:r>
            <w:r w:rsidRPr="00C305B0">
              <w:rPr>
                <w:rFonts w:ascii="Times New Roman" w:hAnsi="Times New Roman" w:cs="Times New Roman"/>
                <w:color w:val="000000" w:themeColor="text1"/>
                <w:sz w:val="22"/>
              </w:rPr>
              <w:t>Dr. Low</w:t>
            </w:r>
            <w:r w:rsidRPr="00C305B0">
              <w:rPr>
                <w:rFonts w:ascii="Times New Roman" w:hAnsi="Times New Roman" w:cs="Times New Roman"/>
                <w:color w:val="000000" w:themeColor="text1"/>
                <w:sz w:val="22"/>
              </w:rPr>
              <w:t>过去的项目包括使用程序设计和可视化库来开发自动化工作流程的仿真模型，以及建立远程环境传感系统来自动化实时连续监测早期事件并预警。他目前领导定量推理领域，也是</w:t>
            </w:r>
            <w:r w:rsidR="005F5FE0" w:rsidRPr="00C305B0">
              <w:rPr>
                <w:rFonts w:ascii="Times New Roman" w:hAnsi="Times New Roman" w:cs="Times New Roman"/>
                <w:color w:val="000000" w:themeColor="text1"/>
                <w:sz w:val="22"/>
              </w:rPr>
              <w:t>新加坡国立大学博学计划</w:t>
            </w:r>
            <w:r w:rsidR="00DF4D77" w:rsidRPr="00C305B0">
              <w:rPr>
                <w:rFonts w:ascii="Times New Roman" w:hAnsi="Times New Roman" w:cs="Times New Roman"/>
                <w:color w:val="000000" w:themeColor="text1"/>
                <w:sz w:val="22"/>
              </w:rPr>
              <w:t>（</w:t>
            </w:r>
            <w:r w:rsidR="00DF4D77" w:rsidRPr="00C305B0">
              <w:rPr>
                <w:rFonts w:ascii="Times New Roman" w:hAnsi="Times New Roman" w:cs="Times New Roman"/>
                <w:color w:val="000000" w:themeColor="text1"/>
                <w:sz w:val="22"/>
              </w:rPr>
              <w:t>USP</w:t>
            </w:r>
            <w:r w:rsidR="00DF4D77" w:rsidRPr="00C305B0">
              <w:rPr>
                <w:rFonts w:ascii="Times New Roman" w:hAnsi="Times New Roman" w:cs="Times New Roman"/>
                <w:color w:val="000000" w:themeColor="text1"/>
                <w:sz w:val="22"/>
              </w:rPr>
              <w:t>）</w:t>
            </w:r>
            <w:r w:rsidRPr="00C305B0">
              <w:rPr>
                <w:rFonts w:ascii="Times New Roman" w:hAnsi="Times New Roman" w:cs="Times New Roman"/>
                <w:color w:val="000000" w:themeColor="text1"/>
                <w:sz w:val="22"/>
              </w:rPr>
              <w:t>定量推理中心的主任。作为一名教育工作者，</w:t>
            </w:r>
            <w:r w:rsidRPr="00C305B0">
              <w:rPr>
                <w:rFonts w:ascii="Times New Roman" w:hAnsi="Times New Roman" w:cs="Times New Roman"/>
                <w:color w:val="000000" w:themeColor="text1"/>
                <w:sz w:val="22"/>
              </w:rPr>
              <w:t>Dr. Low</w:t>
            </w:r>
            <w:r w:rsidRPr="00C305B0">
              <w:rPr>
                <w:rFonts w:ascii="Times New Roman" w:hAnsi="Times New Roman" w:cs="Times New Roman"/>
                <w:color w:val="000000" w:themeColor="text1"/>
                <w:sz w:val="22"/>
              </w:rPr>
              <w:t>获得</w:t>
            </w:r>
            <w:r w:rsidR="008A49A8" w:rsidRPr="00C305B0">
              <w:rPr>
                <w:rFonts w:ascii="Times New Roman" w:hAnsi="Times New Roman" w:cs="Times New Roman"/>
                <w:color w:val="000000" w:themeColor="text1"/>
                <w:sz w:val="22"/>
              </w:rPr>
              <w:t>新加坡国立大学博学计划（</w:t>
            </w:r>
            <w:r w:rsidR="008A49A8" w:rsidRPr="00C305B0">
              <w:rPr>
                <w:rFonts w:ascii="Times New Roman" w:hAnsi="Times New Roman" w:cs="Times New Roman"/>
                <w:color w:val="000000" w:themeColor="text1"/>
                <w:sz w:val="22"/>
              </w:rPr>
              <w:t>USP</w:t>
            </w:r>
            <w:r w:rsidR="008A49A8" w:rsidRPr="00C305B0">
              <w:rPr>
                <w:rFonts w:ascii="Times New Roman" w:hAnsi="Times New Roman" w:cs="Times New Roman"/>
                <w:color w:val="000000" w:themeColor="text1"/>
                <w:sz w:val="22"/>
              </w:rPr>
              <w:t>）</w:t>
            </w:r>
            <w:r w:rsidRPr="00C305B0">
              <w:rPr>
                <w:rFonts w:ascii="Times New Roman" w:hAnsi="Times New Roman" w:cs="Times New Roman"/>
                <w:color w:val="000000" w:themeColor="text1"/>
                <w:sz w:val="22"/>
              </w:rPr>
              <w:t>优秀教学奖，以及新加坡国立大学年度优秀教学奖。</w:t>
            </w:r>
            <w:r w:rsidRPr="00C305B0">
              <w:rPr>
                <w:rFonts w:ascii="Times New Roman" w:hAnsi="Times New Roman" w:cs="Times New Roman"/>
                <w:color w:val="000000" w:themeColor="text1"/>
                <w:sz w:val="22"/>
              </w:rPr>
              <w:t>Dr. Low</w:t>
            </w:r>
            <w:r w:rsidRPr="00C305B0">
              <w:rPr>
                <w:rFonts w:ascii="Times New Roman" w:hAnsi="Times New Roman" w:cs="Times New Roman"/>
                <w:color w:val="000000" w:themeColor="text1"/>
                <w:sz w:val="22"/>
              </w:rPr>
              <w:t>拥有耶鲁大学环境工程博士学位。</w:t>
            </w:r>
          </w:p>
        </w:tc>
      </w:tr>
      <w:tr w:rsidR="005204B7" w:rsidRPr="00C305B0" w14:paraId="7C96A81E" w14:textId="77777777" w:rsidTr="005842DC">
        <w:tc>
          <w:tcPr>
            <w:tcW w:w="172" w:type="pct"/>
            <w:shd w:val="clear" w:color="auto" w:fill="auto"/>
            <w:tcMar>
              <w:top w:w="0" w:type="dxa"/>
              <w:bottom w:w="0" w:type="dxa"/>
            </w:tcMar>
            <w:vAlign w:val="center"/>
          </w:tcPr>
          <w:p w14:paraId="3209AFE5" w14:textId="77777777" w:rsidR="005204B7" w:rsidRPr="00C305B0" w:rsidRDefault="005204B7"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lastRenderedPageBreak/>
              <w:drawing>
                <wp:inline distT="0" distB="0" distL="0" distR="0" wp14:anchorId="20A34F1C" wp14:editId="341EAC81">
                  <wp:extent cx="252000" cy="252000"/>
                  <wp:effectExtent l="0" t="0" r="0" b="0"/>
                  <wp:docPr id="32" name="图形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38ADBF74" w14:textId="49FD6E17" w:rsidR="005204B7" w:rsidRPr="00C305B0" w:rsidRDefault="005204B7"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项目日程</w:t>
            </w:r>
            <w:r w:rsidR="00D6713F" w:rsidRPr="00C305B0">
              <w:rPr>
                <w:rFonts w:ascii="Times New Roman" w:hAnsi="Times New Roman" w:cs="Times New Roman"/>
                <w:b/>
                <w:bCs/>
                <w:color w:val="0071BC"/>
                <w:sz w:val="28"/>
                <w:szCs w:val="28"/>
              </w:rPr>
              <w:t>（以</w:t>
            </w:r>
            <w:r w:rsidR="00D6713F" w:rsidRPr="00C305B0">
              <w:rPr>
                <w:rFonts w:ascii="Times New Roman" w:hAnsi="Times New Roman" w:cs="Times New Roman"/>
                <w:b/>
                <w:bCs/>
                <w:color w:val="0071BC"/>
                <w:sz w:val="28"/>
                <w:szCs w:val="28"/>
              </w:rPr>
              <w:t>6</w:t>
            </w:r>
            <w:r w:rsidR="00D6713F" w:rsidRPr="00C305B0">
              <w:rPr>
                <w:rFonts w:ascii="Times New Roman" w:hAnsi="Times New Roman" w:cs="Times New Roman"/>
                <w:b/>
                <w:bCs/>
                <w:color w:val="0071BC"/>
                <w:sz w:val="28"/>
                <w:szCs w:val="28"/>
              </w:rPr>
              <w:t>周为例）</w:t>
            </w:r>
          </w:p>
        </w:tc>
      </w:tr>
      <w:tr w:rsidR="005204B7" w:rsidRPr="00C305B0" w14:paraId="293D783F" w14:textId="77777777" w:rsidTr="005842DC">
        <w:tc>
          <w:tcPr>
            <w:tcW w:w="172" w:type="pct"/>
            <w:shd w:val="clear" w:color="auto" w:fill="auto"/>
            <w:tcMar>
              <w:top w:w="0" w:type="dxa"/>
              <w:bottom w:w="0" w:type="dxa"/>
            </w:tcMar>
            <w:vAlign w:val="center"/>
          </w:tcPr>
          <w:p w14:paraId="3ABC8514" w14:textId="77777777" w:rsidR="005204B7" w:rsidRPr="00C305B0" w:rsidRDefault="005204B7"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tbl>
            <w:tblPr>
              <w:tblW w:w="9974" w:type="dxa"/>
              <w:tblBorders>
                <w:top w:val="single" w:sz="6" w:space="0" w:color="E9ECEF"/>
                <w:bottom w:val="single" w:sz="6" w:space="0" w:color="DEEBF7"/>
                <w:insideH w:val="single" w:sz="6" w:space="0" w:color="DEEBF7"/>
              </w:tblBorders>
              <w:shd w:val="clear" w:color="auto" w:fill="FFFFFF"/>
              <w:tblCellMar>
                <w:top w:w="15" w:type="dxa"/>
                <w:left w:w="15" w:type="dxa"/>
                <w:bottom w:w="15" w:type="dxa"/>
                <w:right w:w="15" w:type="dxa"/>
              </w:tblCellMar>
              <w:tblLook w:val="04A0" w:firstRow="1" w:lastRow="0" w:firstColumn="1" w:lastColumn="0" w:noHBand="0" w:noVBand="1"/>
            </w:tblPr>
            <w:tblGrid>
              <w:gridCol w:w="2304"/>
              <w:gridCol w:w="7670"/>
            </w:tblGrid>
            <w:tr w:rsidR="00233922" w:rsidRPr="00C305B0" w14:paraId="3E3A59A4" w14:textId="77777777" w:rsidTr="00233922">
              <w:trPr>
                <w:tblHeader/>
              </w:trPr>
              <w:tc>
                <w:tcPr>
                  <w:tcW w:w="2304" w:type="dxa"/>
                  <w:shd w:val="clear" w:color="auto" w:fill="DEEBF7"/>
                  <w:vAlign w:val="bottom"/>
                </w:tcPr>
                <w:p w14:paraId="5EB17101" w14:textId="355A1B12" w:rsidR="00233922" w:rsidRPr="00C305B0" w:rsidRDefault="00233922" w:rsidP="00AD1B98">
                  <w:pPr>
                    <w:widowControl/>
                    <w:spacing w:line="288" w:lineRule="auto"/>
                    <w:jc w:val="center"/>
                    <w:rPr>
                      <w:rFonts w:ascii="Times New Roman" w:hAnsi="Times New Roman" w:cs="Times New Roman"/>
                      <w:b/>
                      <w:bCs/>
                      <w:color w:val="000000" w:themeColor="text1"/>
                      <w:kern w:val="0"/>
                      <w:sz w:val="22"/>
                    </w:rPr>
                  </w:pPr>
                  <w:r w:rsidRPr="00C305B0">
                    <w:rPr>
                      <w:rFonts w:ascii="Times New Roman" w:hAnsi="Times New Roman" w:cs="Times New Roman"/>
                      <w:b/>
                      <w:bCs/>
                      <w:color w:val="000000" w:themeColor="text1"/>
                      <w:kern w:val="0"/>
                      <w:sz w:val="22"/>
                    </w:rPr>
                    <w:t>课数</w:t>
                  </w:r>
                </w:p>
              </w:tc>
              <w:tc>
                <w:tcPr>
                  <w:tcW w:w="7670" w:type="dxa"/>
                  <w:shd w:val="clear" w:color="auto" w:fill="DEEBF7"/>
                  <w:vAlign w:val="bottom"/>
                  <w:hideMark/>
                </w:tcPr>
                <w:p w14:paraId="4301FC56" w14:textId="77777777" w:rsidR="00233922" w:rsidRPr="00C305B0" w:rsidRDefault="00233922" w:rsidP="00AD1B98">
                  <w:pPr>
                    <w:widowControl/>
                    <w:spacing w:line="288" w:lineRule="auto"/>
                    <w:jc w:val="center"/>
                    <w:rPr>
                      <w:rFonts w:ascii="Times New Roman" w:hAnsi="Times New Roman" w:cs="Times New Roman"/>
                      <w:b/>
                      <w:bCs/>
                      <w:color w:val="000000" w:themeColor="text1"/>
                      <w:kern w:val="0"/>
                      <w:sz w:val="22"/>
                    </w:rPr>
                  </w:pPr>
                  <w:r w:rsidRPr="00C305B0">
                    <w:rPr>
                      <w:rFonts w:ascii="Times New Roman" w:hAnsi="Times New Roman" w:cs="Times New Roman"/>
                      <w:b/>
                      <w:bCs/>
                      <w:color w:val="000000" w:themeColor="text1"/>
                      <w:kern w:val="0"/>
                      <w:sz w:val="22"/>
                    </w:rPr>
                    <w:t>内容</w:t>
                  </w:r>
                </w:p>
              </w:tc>
            </w:tr>
            <w:tr w:rsidR="00233922" w:rsidRPr="00C305B0" w14:paraId="39DBD3F4" w14:textId="77777777" w:rsidTr="00233922">
              <w:tc>
                <w:tcPr>
                  <w:tcW w:w="2304" w:type="dxa"/>
                  <w:shd w:val="clear" w:color="auto" w:fill="FFFFFF"/>
                  <w:vAlign w:val="center"/>
                </w:tcPr>
                <w:p w14:paraId="090D2D37" w14:textId="3884B7C2"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670" w:type="dxa"/>
                  <w:shd w:val="clear" w:color="auto" w:fill="FFFFFF"/>
                  <w:hideMark/>
                </w:tcPr>
                <w:p w14:paraId="27994DD3" w14:textId="77777777" w:rsidR="00233922" w:rsidRPr="00C305B0" w:rsidRDefault="00233922" w:rsidP="00AD1B98">
                  <w:pPr>
                    <w:widowControl/>
                    <w:spacing w:before="240" w:afterLines="50" w:after="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项目导览：欢迎致辞、结业课题公布</w:t>
                  </w:r>
                </w:p>
                <w:p w14:paraId="3F4B5864" w14:textId="77777777" w:rsidR="00233922" w:rsidRPr="00C305B0" w:rsidRDefault="00233922"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1</w:t>
                  </w:r>
                  <w:r w:rsidRPr="00C305B0">
                    <w:rPr>
                      <w:rFonts w:ascii="Times New Roman" w:hAnsi="Times New Roman" w:cs="Times New Roman"/>
                      <w:b/>
                      <w:bCs/>
                      <w:color w:val="212529"/>
                      <w:kern w:val="0"/>
                      <w:sz w:val="22"/>
                    </w:rPr>
                    <w:t>）：用数据进行定量推理的逻辑</w:t>
                  </w:r>
                </w:p>
                <w:p w14:paraId="488ACBC5" w14:textId="77777777" w:rsidR="00233922" w:rsidRPr="00C305B0" w:rsidRDefault="00233922" w:rsidP="00F26290">
                  <w:pPr>
                    <w:pStyle w:val="a8"/>
                    <w:widowControl/>
                    <w:numPr>
                      <w:ilvl w:val="0"/>
                      <w:numId w:val="12"/>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定量方法</w:t>
                  </w:r>
                </w:p>
                <w:p w14:paraId="0FB81D6F" w14:textId="77777777" w:rsidR="00233922" w:rsidRPr="00C305B0" w:rsidRDefault="00233922" w:rsidP="00F26290">
                  <w:pPr>
                    <w:pStyle w:val="a8"/>
                    <w:widowControl/>
                    <w:numPr>
                      <w:ilvl w:val="0"/>
                      <w:numId w:val="12"/>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测量的问题</w:t>
                  </w:r>
                </w:p>
                <w:p w14:paraId="254DEF23" w14:textId="77777777" w:rsidR="00233922" w:rsidRPr="00C305B0" w:rsidRDefault="00233922" w:rsidP="00F26290">
                  <w:pPr>
                    <w:pStyle w:val="a8"/>
                    <w:widowControl/>
                    <w:numPr>
                      <w:ilvl w:val="0"/>
                      <w:numId w:val="12"/>
                    </w:numPr>
                    <w:spacing w:afterLines="50" w:after="156"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数据收集</w:t>
                  </w:r>
                </w:p>
              </w:tc>
            </w:tr>
            <w:tr w:rsidR="00233922" w:rsidRPr="00C305B0" w14:paraId="397CBE78" w14:textId="77777777" w:rsidTr="002218F1">
              <w:trPr>
                <w:trHeight w:val="353"/>
              </w:trPr>
              <w:tc>
                <w:tcPr>
                  <w:tcW w:w="2304" w:type="dxa"/>
                  <w:shd w:val="clear" w:color="auto" w:fill="FFFFFF"/>
                  <w:vAlign w:val="center"/>
                </w:tcPr>
                <w:p w14:paraId="78C8DCE0" w14:textId="47D3D7D6"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7670" w:type="dxa"/>
                  <w:shd w:val="clear" w:color="auto" w:fill="FFFFFF"/>
                  <w:vAlign w:val="center"/>
                  <w:hideMark/>
                </w:tcPr>
                <w:p w14:paraId="06A31582" w14:textId="77777777" w:rsidR="00233922" w:rsidRPr="00C305B0" w:rsidRDefault="00233922" w:rsidP="002218F1">
                  <w:pPr>
                    <w:widowControl/>
                    <w:spacing w:line="288" w:lineRule="auto"/>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1</w:t>
                  </w:r>
                  <w:r w:rsidRPr="00C305B0">
                    <w:rPr>
                      <w:rFonts w:ascii="Times New Roman" w:hAnsi="Times New Roman" w:cs="Times New Roman"/>
                      <w:color w:val="212529"/>
                      <w:kern w:val="0"/>
                      <w:sz w:val="22"/>
                    </w:rPr>
                    <w:t>）</w:t>
                  </w:r>
                </w:p>
              </w:tc>
            </w:tr>
            <w:tr w:rsidR="00233922" w:rsidRPr="00C305B0" w14:paraId="59D3E7F6" w14:textId="77777777" w:rsidTr="00233922">
              <w:tc>
                <w:tcPr>
                  <w:tcW w:w="2304" w:type="dxa"/>
                  <w:shd w:val="clear" w:color="auto" w:fill="FFFFFF"/>
                  <w:vAlign w:val="center"/>
                </w:tcPr>
                <w:p w14:paraId="28A8E908" w14:textId="78929CFC" w:rsidR="00233922" w:rsidRPr="00C305B0" w:rsidRDefault="0036625F" w:rsidP="00AD1B98">
                  <w:pPr>
                    <w:widowControl/>
                    <w:spacing w:line="288" w:lineRule="auto"/>
                    <w:jc w:val="center"/>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拓展课程</w:t>
                  </w:r>
                </w:p>
              </w:tc>
              <w:tc>
                <w:tcPr>
                  <w:tcW w:w="7670" w:type="dxa"/>
                  <w:shd w:val="clear" w:color="auto" w:fill="FFFFFF"/>
                </w:tcPr>
                <w:p w14:paraId="6D25AFBD" w14:textId="52649F82" w:rsidR="00233922" w:rsidRPr="00C305B0" w:rsidRDefault="00233922" w:rsidP="002218F1">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1</w:t>
                  </w:r>
                  <w:r w:rsidRPr="00C305B0">
                    <w:rPr>
                      <w:rFonts w:ascii="Times New Roman" w:hAnsi="Times New Roman" w:cs="Times New Roman"/>
                      <w:color w:val="212529"/>
                      <w:kern w:val="0"/>
                      <w:sz w:val="22"/>
                    </w:rPr>
                    <w:t>）：国际人才培养讲座</w:t>
                  </w:r>
                </w:p>
              </w:tc>
            </w:tr>
            <w:tr w:rsidR="00233922" w:rsidRPr="00C305B0" w14:paraId="16C20E12" w14:textId="77777777" w:rsidTr="00233922">
              <w:tc>
                <w:tcPr>
                  <w:tcW w:w="2304" w:type="dxa"/>
                  <w:shd w:val="clear" w:color="auto" w:fill="FFFFFF"/>
                  <w:vAlign w:val="center"/>
                </w:tcPr>
                <w:p w14:paraId="7A627891" w14:textId="5EE8AD61"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670" w:type="dxa"/>
                  <w:shd w:val="clear" w:color="auto" w:fill="FFFFFF"/>
                  <w:hideMark/>
                </w:tcPr>
                <w:p w14:paraId="22ADDB7C" w14:textId="77777777" w:rsidR="00233922" w:rsidRPr="00C305B0" w:rsidRDefault="00233922"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2</w:t>
                  </w:r>
                  <w:r w:rsidRPr="00C305B0">
                    <w:rPr>
                      <w:rFonts w:ascii="Times New Roman" w:hAnsi="Times New Roman" w:cs="Times New Roman"/>
                      <w:b/>
                      <w:bCs/>
                      <w:color w:val="212529"/>
                      <w:kern w:val="0"/>
                      <w:sz w:val="22"/>
                    </w:rPr>
                    <w:t>）：数据探索和清理</w:t>
                  </w:r>
                </w:p>
                <w:p w14:paraId="02C9D948" w14:textId="77777777" w:rsidR="00233922" w:rsidRPr="00C305B0" w:rsidRDefault="00233922" w:rsidP="00F26290">
                  <w:pPr>
                    <w:pStyle w:val="a8"/>
                    <w:widowControl/>
                    <w:numPr>
                      <w:ilvl w:val="0"/>
                      <w:numId w:val="13"/>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如何清理数据集</w:t>
                  </w:r>
                </w:p>
                <w:p w14:paraId="14A1604F" w14:textId="77777777" w:rsidR="00233922" w:rsidRPr="00C305B0" w:rsidRDefault="00233922" w:rsidP="00F26290">
                  <w:pPr>
                    <w:pStyle w:val="a8"/>
                    <w:widowControl/>
                    <w:numPr>
                      <w:ilvl w:val="0"/>
                      <w:numId w:val="13"/>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描述性统计</w:t>
                  </w:r>
                </w:p>
                <w:p w14:paraId="0DF87AED" w14:textId="77777777" w:rsidR="00233922" w:rsidRPr="00C305B0" w:rsidRDefault="00233922" w:rsidP="00F26290">
                  <w:pPr>
                    <w:pStyle w:val="a8"/>
                    <w:widowControl/>
                    <w:numPr>
                      <w:ilvl w:val="0"/>
                      <w:numId w:val="13"/>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数据可视化</w:t>
                  </w:r>
                </w:p>
                <w:p w14:paraId="10909C1F" w14:textId="77777777" w:rsidR="00233922" w:rsidRPr="00C305B0" w:rsidRDefault="00233922" w:rsidP="00F26290">
                  <w:pPr>
                    <w:pStyle w:val="a8"/>
                    <w:widowControl/>
                    <w:numPr>
                      <w:ilvl w:val="0"/>
                      <w:numId w:val="13"/>
                    </w:numPr>
                    <w:spacing w:after="240"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实践：进行数据清理和探索</w:t>
                  </w:r>
                </w:p>
              </w:tc>
            </w:tr>
            <w:tr w:rsidR="00233922" w:rsidRPr="00C305B0" w14:paraId="2BFAF57A" w14:textId="77777777" w:rsidTr="00233922">
              <w:tc>
                <w:tcPr>
                  <w:tcW w:w="2304" w:type="dxa"/>
                  <w:shd w:val="clear" w:color="auto" w:fill="FFFFFF"/>
                  <w:vAlign w:val="center"/>
                </w:tcPr>
                <w:p w14:paraId="706192B5" w14:textId="66BAB311"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7670" w:type="dxa"/>
                  <w:shd w:val="clear" w:color="auto" w:fill="FFFFFF"/>
                  <w:hideMark/>
                </w:tcPr>
                <w:p w14:paraId="7A0EFC88" w14:textId="77777777" w:rsidR="00233922" w:rsidRPr="00C305B0" w:rsidRDefault="00233922" w:rsidP="002218F1">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2</w:t>
                  </w:r>
                  <w:r w:rsidRPr="00C305B0">
                    <w:rPr>
                      <w:rFonts w:ascii="Times New Roman" w:hAnsi="Times New Roman" w:cs="Times New Roman"/>
                      <w:color w:val="212529"/>
                      <w:kern w:val="0"/>
                      <w:sz w:val="22"/>
                    </w:rPr>
                    <w:t>）</w:t>
                  </w:r>
                </w:p>
              </w:tc>
            </w:tr>
            <w:tr w:rsidR="00233922" w:rsidRPr="00C305B0" w14:paraId="6E5C3759" w14:textId="77777777" w:rsidTr="00233922">
              <w:tc>
                <w:tcPr>
                  <w:tcW w:w="2304" w:type="dxa"/>
                  <w:shd w:val="clear" w:color="auto" w:fill="FFFFFF"/>
                  <w:vAlign w:val="center"/>
                </w:tcPr>
                <w:p w14:paraId="1E09ED1B" w14:textId="184D91CE" w:rsidR="00233922" w:rsidRPr="00C305B0" w:rsidRDefault="0036625F" w:rsidP="00AD1B98">
                  <w:pPr>
                    <w:widowControl/>
                    <w:spacing w:line="288" w:lineRule="auto"/>
                    <w:jc w:val="center"/>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拓展课程</w:t>
                  </w:r>
                </w:p>
              </w:tc>
              <w:tc>
                <w:tcPr>
                  <w:tcW w:w="7670" w:type="dxa"/>
                  <w:shd w:val="clear" w:color="auto" w:fill="FFFFFF"/>
                </w:tcPr>
                <w:p w14:paraId="56D2C1A8" w14:textId="2E9B7E27" w:rsidR="00233922" w:rsidRPr="00C305B0" w:rsidRDefault="00233922" w:rsidP="002218F1">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2</w:t>
                  </w:r>
                  <w:r w:rsidRPr="00C305B0">
                    <w:rPr>
                      <w:rFonts w:ascii="Times New Roman" w:hAnsi="Times New Roman" w:cs="Times New Roman"/>
                      <w:color w:val="212529"/>
                      <w:kern w:val="0"/>
                      <w:sz w:val="22"/>
                    </w:rPr>
                    <w:t>）：论文写作及科研方法讲座</w:t>
                  </w:r>
                </w:p>
              </w:tc>
            </w:tr>
            <w:tr w:rsidR="00233922" w:rsidRPr="00C305B0" w14:paraId="7846BC20" w14:textId="77777777" w:rsidTr="00233922">
              <w:tc>
                <w:tcPr>
                  <w:tcW w:w="2304" w:type="dxa"/>
                  <w:shd w:val="clear" w:color="auto" w:fill="FFFFFF"/>
                  <w:vAlign w:val="center"/>
                </w:tcPr>
                <w:p w14:paraId="29D2541D" w14:textId="42EAC25A"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670" w:type="dxa"/>
                  <w:shd w:val="clear" w:color="auto" w:fill="FFFFFF"/>
                  <w:hideMark/>
                </w:tcPr>
                <w:p w14:paraId="3D96A4F0" w14:textId="77777777" w:rsidR="00233922" w:rsidRPr="00C305B0" w:rsidRDefault="00233922"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3</w:t>
                  </w:r>
                  <w:r w:rsidRPr="00C305B0">
                    <w:rPr>
                      <w:rFonts w:ascii="Times New Roman" w:hAnsi="Times New Roman" w:cs="Times New Roman"/>
                      <w:b/>
                      <w:bCs/>
                      <w:color w:val="212529"/>
                      <w:kern w:val="0"/>
                      <w:sz w:val="22"/>
                    </w:rPr>
                    <w:t>）：使用我们的样本并评估调查结果</w:t>
                  </w:r>
                </w:p>
                <w:p w14:paraId="574264CD" w14:textId="77777777" w:rsidR="00233922" w:rsidRPr="00C305B0" w:rsidRDefault="00233922" w:rsidP="00F26290">
                  <w:pPr>
                    <w:pStyle w:val="a8"/>
                    <w:widowControl/>
                    <w:numPr>
                      <w:ilvl w:val="0"/>
                      <w:numId w:val="14"/>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估价师</w:t>
                  </w:r>
                </w:p>
                <w:p w14:paraId="2921EF9B" w14:textId="77777777" w:rsidR="00233922" w:rsidRPr="00C305B0" w:rsidRDefault="00233922" w:rsidP="00F26290">
                  <w:pPr>
                    <w:pStyle w:val="a8"/>
                    <w:widowControl/>
                    <w:numPr>
                      <w:ilvl w:val="0"/>
                      <w:numId w:val="14"/>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假设检验</w:t>
                  </w:r>
                </w:p>
                <w:p w14:paraId="15F1CCB3" w14:textId="77777777" w:rsidR="00233922" w:rsidRPr="00C305B0" w:rsidRDefault="00233922" w:rsidP="00F26290">
                  <w:pPr>
                    <w:pStyle w:val="a8"/>
                    <w:widowControl/>
                    <w:numPr>
                      <w:ilvl w:val="0"/>
                      <w:numId w:val="14"/>
                    </w:numPr>
                    <w:spacing w:afterLines="50" w:after="156" w:line="288" w:lineRule="auto"/>
                    <w:ind w:firstLineChars="0"/>
                    <w:jc w:val="left"/>
                    <w:rPr>
                      <w:rFonts w:ascii="Times New Roman" w:hAnsi="Times New Roman" w:cs="Times New Roman"/>
                      <w:b/>
                      <w:bCs/>
                      <w:color w:val="212529"/>
                      <w:kern w:val="0"/>
                      <w:sz w:val="22"/>
                    </w:rPr>
                  </w:pPr>
                  <w:r w:rsidRPr="00C305B0">
                    <w:rPr>
                      <w:rFonts w:ascii="Times New Roman" w:hAnsi="Times New Roman" w:cs="Times New Roman"/>
                      <w:color w:val="212529"/>
                      <w:kern w:val="0"/>
                      <w:sz w:val="22"/>
                    </w:rPr>
                    <w:t>实践：评估样本结果</w:t>
                  </w:r>
                </w:p>
              </w:tc>
            </w:tr>
            <w:tr w:rsidR="00233922" w:rsidRPr="00C305B0" w14:paraId="40E09936" w14:textId="77777777" w:rsidTr="00233922">
              <w:tc>
                <w:tcPr>
                  <w:tcW w:w="2304" w:type="dxa"/>
                  <w:shd w:val="clear" w:color="auto" w:fill="FFFFFF"/>
                  <w:vAlign w:val="center"/>
                </w:tcPr>
                <w:p w14:paraId="4798166D" w14:textId="46096FC6" w:rsidR="00233922" w:rsidRPr="00C305B0" w:rsidRDefault="0036625F" w:rsidP="002218F1">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7670" w:type="dxa"/>
                  <w:shd w:val="clear" w:color="auto" w:fill="FFFFFF"/>
                  <w:hideMark/>
                </w:tcPr>
                <w:p w14:paraId="42C95577" w14:textId="77777777" w:rsidR="00233922" w:rsidRPr="00C305B0" w:rsidRDefault="00233922" w:rsidP="002218F1">
                  <w:pPr>
                    <w:widowControl/>
                    <w:spacing w:beforeLines="50" w:before="156" w:afterLines="50" w:after="156"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3</w:t>
                  </w:r>
                  <w:r w:rsidRPr="00C305B0">
                    <w:rPr>
                      <w:rFonts w:ascii="Times New Roman" w:hAnsi="Times New Roman" w:cs="Times New Roman"/>
                      <w:color w:val="212529"/>
                      <w:kern w:val="0"/>
                      <w:sz w:val="22"/>
                    </w:rPr>
                    <w:t>）</w:t>
                  </w:r>
                </w:p>
              </w:tc>
            </w:tr>
            <w:tr w:rsidR="00233922" w:rsidRPr="00C305B0" w14:paraId="42078289" w14:textId="77777777" w:rsidTr="00233922">
              <w:tc>
                <w:tcPr>
                  <w:tcW w:w="2304" w:type="dxa"/>
                  <w:shd w:val="clear" w:color="auto" w:fill="FFFFFF"/>
                  <w:vAlign w:val="center"/>
                </w:tcPr>
                <w:p w14:paraId="338F6565" w14:textId="4E039678" w:rsidR="00233922" w:rsidRPr="00C305B0" w:rsidRDefault="0036625F" w:rsidP="00AD1B98">
                  <w:pPr>
                    <w:widowControl/>
                    <w:spacing w:line="288" w:lineRule="auto"/>
                    <w:jc w:val="center"/>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拓展课程</w:t>
                  </w:r>
                </w:p>
              </w:tc>
              <w:tc>
                <w:tcPr>
                  <w:tcW w:w="7670" w:type="dxa"/>
                  <w:shd w:val="clear" w:color="auto" w:fill="FFFFFF"/>
                </w:tcPr>
                <w:p w14:paraId="3743E07A" w14:textId="5E45DD86" w:rsidR="00233922" w:rsidRPr="00C305B0" w:rsidRDefault="00233922" w:rsidP="002218F1">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3</w:t>
                  </w:r>
                  <w:r w:rsidRPr="00C305B0">
                    <w:rPr>
                      <w:rFonts w:ascii="Times New Roman" w:hAnsi="Times New Roman" w:cs="Times New Roman"/>
                      <w:color w:val="212529"/>
                      <w:kern w:val="0"/>
                      <w:sz w:val="22"/>
                    </w:rPr>
                    <w:t>）：新加坡留学生活分享会</w:t>
                  </w:r>
                </w:p>
              </w:tc>
            </w:tr>
            <w:tr w:rsidR="00233922" w:rsidRPr="00C305B0" w14:paraId="3BFD1D56" w14:textId="77777777" w:rsidTr="00233922">
              <w:tc>
                <w:tcPr>
                  <w:tcW w:w="2304" w:type="dxa"/>
                  <w:shd w:val="clear" w:color="auto" w:fill="FFFFFF"/>
                  <w:vAlign w:val="center"/>
                </w:tcPr>
                <w:p w14:paraId="4C5474B0" w14:textId="0A051721"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670" w:type="dxa"/>
                  <w:shd w:val="clear" w:color="auto" w:fill="FFFFFF"/>
                  <w:hideMark/>
                </w:tcPr>
                <w:p w14:paraId="1C679DF7" w14:textId="77777777" w:rsidR="00233922" w:rsidRPr="00C305B0" w:rsidRDefault="00233922"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4</w:t>
                  </w:r>
                  <w:r w:rsidRPr="00C305B0">
                    <w:rPr>
                      <w:rFonts w:ascii="Times New Roman" w:hAnsi="Times New Roman" w:cs="Times New Roman"/>
                      <w:b/>
                      <w:bCs/>
                      <w:color w:val="212529"/>
                      <w:kern w:val="0"/>
                      <w:sz w:val="22"/>
                    </w:rPr>
                    <w:t>）：研究趋势和关系</w:t>
                  </w:r>
                </w:p>
                <w:p w14:paraId="4E23BD82" w14:textId="77777777" w:rsidR="00233922" w:rsidRPr="00C305B0" w:rsidRDefault="00233922" w:rsidP="00F26290">
                  <w:pPr>
                    <w:pStyle w:val="a8"/>
                    <w:widowControl/>
                    <w:numPr>
                      <w:ilvl w:val="0"/>
                      <w:numId w:val="1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lastRenderedPageBreak/>
                    <w:t>使用模型</w:t>
                  </w:r>
                </w:p>
                <w:p w14:paraId="4C2A0795" w14:textId="77777777" w:rsidR="00233922" w:rsidRPr="00C305B0" w:rsidRDefault="00233922" w:rsidP="00F26290">
                  <w:pPr>
                    <w:pStyle w:val="a8"/>
                    <w:widowControl/>
                    <w:numPr>
                      <w:ilvl w:val="0"/>
                      <w:numId w:val="1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检查模型假设</w:t>
                  </w:r>
                </w:p>
                <w:p w14:paraId="0371B36D" w14:textId="77777777" w:rsidR="00233922" w:rsidRPr="00C305B0" w:rsidRDefault="00233922" w:rsidP="00F26290">
                  <w:pPr>
                    <w:pStyle w:val="a8"/>
                    <w:widowControl/>
                    <w:numPr>
                      <w:ilvl w:val="0"/>
                      <w:numId w:val="15"/>
                    </w:numPr>
                    <w:spacing w:afterLines="50" w:after="156"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实践：构建模型</w:t>
                  </w:r>
                </w:p>
              </w:tc>
            </w:tr>
            <w:tr w:rsidR="00233922" w:rsidRPr="00C305B0" w14:paraId="5480BB43" w14:textId="77777777" w:rsidTr="00233922">
              <w:tc>
                <w:tcPr>
                  <w:tcW w:w="2304" w:type="dxa"/>
                  <w:shd w:val="clear" w:color="auto" w:fill="FFFFFF"/>
                  <w:vAlign w:val="center"/>
                </w:tcPr>
                <w:p w14:paraId="1D357F97" w14:textId="1195AE22"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lastRenderedPageBreak/>
                    <w:t>辅导课程</w:t>
                  </w:r>
                </w:p>
              </w:tc>
              <w:tc>
                <w:tcPr>
                  <w:tcW w:w="7670" w:type="dxa"/>
                  <w:shd w:val="clear" w:color="auto" w:fill="FFFFFF"/>
                  <w:hideMark/>
                </w:tcPr>
                <w:p w14:paraId="2219D803" w14:textId="77777777" w:rsidR="00233922" w:rsidRPr="00C305B0" w:rsidRDefault="00233922" w:rsidP="002218F1">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4</w:t>
                  </w:r>
                  <w:r w:rsidRPr="00C305B0">
                    <w:rPr>
                      <w:rFonts w:ascii="Times New Roman" w:hAnsi="Times New Roman" w:cs="Times New Roman"/>
                      <w:color w:val="212529"/>
                      <w:kern w:val="0"/>
                      <w:sz w:val="22"/>
                    </w:rPr>
                    <w:t>）</w:t>
                  </w:r>
                </w:p>
              </w:tc>
            </w:tr>
            <w:tr w:rsidR="00233922" w:rsidRPr="00C305B0" w14:paraId="476283CB" w14:textId="77777777" w:rsidTr="00233922">
              <w:tc>
                <w:tcPr>
                  <w:tcW w:w="2304" w:type="dxa"/>
                  <w:shd w:val="clear" w:color="auto" w:fill="FFFFFF"/>
                  <w:vAlign w:val="center"/>
                </w:tcPr>
                <w:p w14:paraId="66CB6B49" w14:textId="65934C20"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670" w:type="dxa"/>
                  <w:shd w:val="clear" w:color="auto" w:fill="FFFFFF"/>
                  <w:hideMark/>
                </w:tcPr>
                <w:p w14:paraId="65409A17" w14:textId="77777777" w:rsidR="00233922" w:rsidRPr="00C305B0" w:rsidRDefault="00233922" w:rsidP="006908E9">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5</w:t>
                  </w:r>
                  <w:r w:rsidRPr="00C305B0">
                    <w:rPr>
                      <w:rFonts w:ascii="Times New Roman" w:hAnsi="Times New Roman" w:cs="Times New Roman"/>
                      <w:b/>
                      <w:bCs/>
                      <w:color w:val="212529"/>
                      <w:kern w:val="0"/>
                      <w:sz w:val="22"/>
                    </w:rPr>
                    <w:t>）：定量分析课程的回顾</w:t>
                  </w:r>
                </w:p>
                <w:p w14:paraId="7A645066" w14:textId="77777777" w:rsidR="00233922" w:rsidRPr="00C305B0" w:rsidRDefault="00233922" w:rsidP="00F26290">
                  <w:pPr>
                    <w:pStyle w:val="a8"/>
                    <w:widowControl/>
                    <w:numPr>
                      <w:ilvl w:val="0"/>
                      <w:numId w:val="16"/>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数据曲解</w:t>
                  </w:r>
                </w:p>
                <w:p w14:paraId="756D5668" w14:textId="77777777" w:rsidR="00233922" w:rsidRPr="00C305B0" w:rsidRDefault="00233922" w:rsidP="00F26290">
                  <w:pPr>
                    <w:pStyle w:val="a8"/>
                    <w:widowControl/>
                    <w:numPr>
                      <w:ilvl w:val="0"/>
                      <w:numId w:val="16"/>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交流观点</w:t>
                  </w:r>
                </w:p>
                <w:p w14:paraId="7E98CFA2" w14:textId="77777777" w:rsidR="00233922" w:rsidRPr="00C305B0" w:rsidRDefault="00233922" w:rsidP="00F26290">
                  <w:pPr>
                    <w:pStyle w:val="a8"/>
                    <w:widowControl/>
                    <w:numPr>
                      <w:ilvl w:val="0"/>
                      <w:numId w:val="16"/>
                    </w:numPr>
                    <w:spacing w:afterLines="50" w:after="156"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小测验</w:t>
                  </w:r>
                </w:p>
              </w:tc>
            </w:tr>
            <w:tr w:rsidR="00233922" w:rsidRPr="00C305B0" w14:paraId="008F4461" w14:textId="77777777" w:rsidTr="002218F1">
              <w:tc>
                <w:tcPr>
                  <w:tcW w:w="2304" w:type="dxa"/>
                  <w:shd w:val="clear" w:color="auto" w:fill="FFFFFF"/>
                  <w:vAlign w:val="center"/>
                </w:tcPr>
                <w:p w14:paraId="385647B5" w14:textId="39955319" w:rsidR="00233922" w:rsidRPr="00C305B0" w:rsidRDefault="0036625F"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7670" w:type="dxa"/>
                  <w:shd w:val="clear" w:color="auto" w:fill="FFFFFF"/>
                  <w:vAlign w:val="center"/>
                  <w:hideMark/>
                </w:tcPr>
                <w:p w14:paraId="0705B221" w14:textId="77777777" w:rsidR="00233922" w:rsidRPr="00C305B0" w:rsidRDefault="00233922" w:rsidP="002218F1">
                  <w:pPr>
                    <w:widowControl/>
                    <w:spacing w:line="288" w:lineRule="auto"/>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5</w:t>
                  </w:r>
                  <w:r w:rsidRPr="00C305B0">
                    <w:rPr>
                      <w:rFonts w:ascii="Times New Roman" w:hAnsi="Times New Roman" w:cs="Times New Roman"/>
                      <w:color w:val="212529"/>
                      <w:kern w:val="0"/>
                      <w:sz w:val="22"/>
                    </w:rPr>
                    <w:t>）</w:t>
                  </w:r>
                </w:p>
              </w:tc>
            </w:tr>
            <w:tr w:rsidR="00233922" w:rsidRPr="00C305B0" w14:paraId="3D69C96D" w14:textId="77777777" w:rsidTr="00233922">
              <w:trPr>
                <w:trHeight w:val="333"/>
              </w:trPr>
              <w:tc>
                <w:tcPr>
                  <w:tcW w:w="2304" w:type="dxa"/>
                  <w:shd w:val="clear" w:color="auto" w:fill="FFFFFF"/>
                  <w:vAlign w:val="center"/>
                </w:tcPr>
                <w:p w14:paraId="4FA802CD" w14:textId="74483D5B" w:rsidR="00233922" w:rsidRPr="00C305B0" w:rsidRDefault="0036625F" w:rsidP="006908E9">
                  <w:pPr>
                    <w:widowControl/>
                    <w:spacing w:beforeLines="50" w:before="156" w:afterLines="50" w:after="156"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670" w:type="dxa"/>
                  <w:shd w:val="clear" w:color="auto" w:fill="FFFFFF"/>
                  <w:vAlign w:val="center"/>
                  <w:hideMark/>
                </w:tcPr>
                <w:p w14:paraId="7A056E6A" w14:textId="059B2765" w:rsidR="00233922" w:rsidRPr="00C305B0" w:rsidRDefault="00233922" w:rsidP="006908E9">
                  <w:pPr>
                    <w:widowControl/>
                    <w:spacing w:beforeLines="50" w:before="156" w:afterLines="50" w:after="156" w:line="288" w:lineRule="auto"/>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小组汇报展示及导师点评</w:t>
                  </w:r>
                </w:p>
              </w:tc>
            </w:tr>
          </w:tbl>
          <w:p w14:paraId="6B409FC0" w14:textId="77777777" w:rsidR="005204B7" w:rsidRPr="00C305B0" w:rsidRDefault="005204B7" w:rsidP="00AD1B98">
            <w:pPr>
              <w:spacing w:line="288" w:lineRule="auto"/>
              <w:rPr>
                <w:rFonts w:ascii="Times New Roman" w:hAnsi="Times New Roman" w:cs="Times New Roman"/>
                <w:sz w:val="22"/>
              </w:rPr>
            </w:pPr>
          </w:p>
        </w:tc>
      </w:tr>
      <w:tr w:rsidR="00133DC2" w:rsidRPr="00C305B0" w14:paraId="34AAA6C3" w14:textId="77777777" w:rsidTr="005842DC">
        <w:tc>
          <w:tcPr>
            <w:tcW w:w="172" w:type="pct"/>
            <w:shd w:val="clear" w:color="auto" w:fill="auto"/>
            <w:tcMar>
              <w:top w:w="0" w:type="dxa"/>
              <w:bottom w:w="0" w:type="dxa"/>
            </w:tcMar>
            <w:vAlign w:val="center"/>
          </w:tcPr>
          <w:p w14:paraId="363AC727" w14:textId="77777777" w:rsidR="00133DC2" w:rsidRPr="00C305B0" w:rsidRDefault="00133DC2"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400FAE9D" w14:textId="5684CA28" w:rsidR="00133DC2" w:rsidRPr="006524FA" w:rsidRDefault="004372AC" w:rsidP="00F4049C">
            <w:pPr>
              <w:widowControl/>
              <w:spacing w:line="288" w:lineRule="auto"/>
              <w:rPr>
                <w:rFonts w:ascii="Times New Roman" w:hAnsi="Times New Roman" w:cs="Times New Roman"/>
                <w:b/>
                <w:bCs/>
                <w:color w:val="000000" w:themeColor="text1"/>
                <w:kern w:val="0"/>
                <w:sz w:val="20"/>
                <w:szCs w:val="20"/>
              </w:rPr>
            </w:pPr>
            <w:r w:rsidRPr="006524FA">
              <w:rPr>
                <w:rFonts w:ascii="Times New Roman" w:hAnsi="Times New Roman" w:cs="Times New Roman" w:hint="eastAsia"/>
                <w:color w:val="000000" w:themeColor="text1"/>
                <w:kern w:val="0"/>
                <w:sz w:val="20"/>
                <w:szCs w:val="20"/>
              </w:rPr>
              <w:t>备注：以上课程为录播</w:t>
            </w:r>
            <w:r w:rsidRPr="006524FA">
              <w:rPr>
                <w:rFonts w:ascii="Times New Roman" w:hAnsi="Times New Roman" w:cs="Times New Roman"/>
                <w:color w:val="000000" w:themeColor="text1"/>
                <w:kern w:val="0"/>
                <w:sz w:val="20"/>
                <w:szCs w:val="20"/>
              </w:rPr>
              <w:t>+</w:t>
            </w:r>
            <w:r w:rsidRPr="006524FA">
              <w:rPr>
                <w:rFonts w:ascii="Times New Roman" w:hAnsi="Times New Roman" w:cs="Times New Roman"/>
                <w:color w:val="000000" w:themeColor="text1"/>
                <w:kern w:val="0"/>
                <w:sz w:val="20"/>
                <w:szCs w:val="20"/>
              </w:rPr>
              <w:t>直播形式，学生可自主安排录播课学习，直播课时间根据导师安排调整。</w:t>
            </w:r>
          </w:p>
        </w:tc>
      </w:tr>
    </w:tbl>
    <w:p w14:paraId="6FB83D8F" w14:textId="77777777" w:rsidR="009D5BEB" w:rsidRDefault="009D5BEB">
      <w:pPr>
        <w:widowControl/>
        <w:jc w:val="left"/>
        <w:rPr>
          <w:rFonts w:ascii="Times New Roman" w:hAnsi="Times New Roman" w:cs="Times New Roman"/>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1BC"/>
        <w:tblCellMar>
          <w:left w:w="57" w:type="dxa"/>
          <w:right w:w="57" w:type="dxa"/>
        </w:tblCellMar>
        <w:tblLook w:val="04A0" w:firstRow="1" w:lastRow="0" w:firstColumn="1" w:lastColumn="0" w:noHBand="0" w:noVBand="1"/>
      </w:tblPr>
      <w:tblGrid>
        <w:gridCol w:w="600"/>
        <w:gridCol w:w="9604"/>
      </w:tblGrid>
      <w:tr w:rsidR="009E4777" w:rsidRPr="00C305B0" w14:paraId="080226B5" w14:textId="77777777" w:rsidTr="003F0062">
        <w:tc>
          <w:tcPr>
            <w:tcW w:w="600" w:type="dxa"/>
            <w:shd w:val="clear" w:color="auto" w:fill="0071BC"/>
            <w:vAlign w:val="center"/>
          </w:tcPr>
          <w:p w14:paraId="4E2B353D" w14:textId="77777777" w:rsidR="009E4777" w:rsidRPr="00C305B0" w:rsidRDefault="009E4777" w:rsidP="00AD1B98">
            <w:pPr>
              <w:pStyle w:val="1"/>
              <w:spacing w:before="0" w:after="0" w:line="288" w:lineRule="auto"/>
              <w:rPr>
                <w:rFonts w:ascii="Times New Roman" w:hAnsi="Times New Roman" w:cs="Times New Roman"/>
                <w:szCs w:val="21"/>
              </w:rPr>
            </w:pPr>
            <w:r w:rsidRPr="00C305B0">
              <w:rPr>
                <w:rFonts w:ascii="Times New Roman" w:hAnsi="Times New Roman" w:cs="Times New Roman"/>
                <w:noProof/>
                <w:szCs w:val="21"/>
              </w:rPr>
              <w:drawing>
                <wp:inline distT="0" distB="0" distL="0" distR="0" wp14:anchorId="51D370F7" wp14:editId="37A18CE5">
                  <wp:extent cx="288000" cy="288000"/>
                  <wp:effectExtent l="0" t="0" r="0" b="0"/>
                  <wp:docPr id="13" name="图形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sterisk_w.svg"/>
                          <pic:cNvPicPr/>
                        </pic:nvPicPr>
                        <pic:blipFill>
                          <a:blip r:embed="rId14" cstate="email">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88000" cy="288000"/>
                          </a:xfrm>
                          <a:prstGeom prst="rect">
                            <a:avLst/>
                          </a:prstGeom>
                        </pic:spPr>
                      </pic:pic>
                    </a:graphicData>
                  </a:graphic>
                </wp:inline>
              </w:drawing>
            </w:r>
          </w:p>
        </w:tc>
        <w:tc>
          <w:tcPr>
            <w:tcW w:w="9604" w:type="dxa"/>
            <w:shd w:val="clear" w:color="auto" w:fill="0071BC"/>
            <w:vAlign w:val="center"/>
          </w:tcPr>
          <w:p w14:paraId="6AA64717" w14:textId="125CD05B" w:rsidR="009E4777" w:rsidRPr="00C305B0" w:rsidRDefault="009E4777" w:rsidP="00AD1B98">
            <w:pPr>
              <w:pStyle w:val="1"/>
              <w:spacing w:before="0" w:after="0" w:line="288" w:lineRule="auto"/>
              <w:rPr>
                <w:rFonts w:ascii="Times New Roman" w:hAnsi="Times New Roman" w:cs="Times New Roman"/>
                <w:color w:val="FFFFFF"/>
                <w:szCs w:val="21"/>
              </w:rPr>
            </w:pPr>
            <w:bookmarkStart w:id="3" w:name="_附件11：人工智能与机器学习"/>
            <w:bookmarkStart w:id="4" w:name="_附件12：人工智能与机器学习"/>
            <w:bookmarkStart w:id="5" w:name="_附件10：人工智能与机器学习"/>
            <w:bookmarkStart w:id="6" w:name="_附件15：人工智能与机器学习"/>
            <w:bookmarkStart w:id="7" w:name="_附件13：人工智能与机器学习"/>
            <w:bookmarkStart w:id="8" w:name="_附件17：人工智能与机器学习"/>
            <w:bookmarkEnd w:id="3"/>
            <w:bookmarkEnd w:id="4"/>
            <w:bookmarkEnd w:id="5"/>
            <w:bookmarkEnd w:id="6"/>
            <w:bookmarkEnd w:id="7"/>
            <w:bookmarkEnd w:id="8"/>
            <w:r w:rsidRPr="00C305B0">
              <w:rPr>
                <w:rFonts w:ascii="Times New Roman" w:hAnsi="Times New Roman" w:cs="Times New Roman"/>
                <w:color w:val="FFFFFF"/>
                <w:sz w:val="32"/>
                <w:szCs w:val="32"/>
              </w:rPr>
              <w:t>附件</w:t>
            </w:r>
            <w:r w:rsidR="00767310">
              <w:rPr>
                <w:rFonts w:ascii="Times New Roman" w:hAnsi="Times New Roman" w:cs="Times New Roman"/>
                <w:color w:val="FFFFFF"/>
                <w:sz w:val="32"/>
                <w:szCs w:val="32"/>
              </w:rPr>
              <w:t>2</w:t>
            </w:r>
            <w:r w:rsidRPr="00C305B0">
              <w:rPr>
                <w:rFonts w:ascii="Times New Roman" w:hAnsi="Times New Roman" w:cs="Times New Roman"/>
                <w:color w:val="FFFFFF"/>
                <w:sz w:val="32"/>
                <w:szCs w:val="32"/>
              </w:rPr>
              <w:t>：人工智能与机器学习</w:t>
            </w:r>
          </w:p>
        </w:tc>
      </w:tr>
    </w:tbl>
    <w:p w14:paraId="5593B011" w14:textId="77777777" w:rsidR="009E4777" w:rsidRPr="00C305B0" w:rsidRDefault="009E4777" w:rsidP="00AD1B98">
      <w:pPr>
        <w:spacing w:line="288" w:lineRule="auto"/>
        <w:rPr>
          <w:rFonts w:ascii="Times New Roman" w:hAnsi="Times New Roman" w:cs="Times New Roman"/>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96"/>
        <w:gridCol w:w="9808"/>
      </w:tblGrid>
      <w:tr w:rsidR="009E4777" w:rsidRPr="00C305B0" w14:paraId="0CAC81E7" w14:textId="77777777" w:rsidTr="003F0062">
        <w:tc>
          <w:tcPr>
            <w:tcW w:w="172" w:type="pct"/>
            <w:shd w:val="clear" w:color="auto" w:fill="auto"/>
            <w:tcMar>
              <w:top w:w="0" w:type="dxa"/>
              <w:bottom w:w="0" w:type="dxa"/>
            </w:tcMar>
            <w:vAlign w:val="center"/>
          </w:tcPr>
          <w:p w14:paraId="1DD64C80" w14:textId="77777777" w:rsidR="009E4777" w:rsidRPr="00C305B0" w:rsidRDefault="009E4777" w:rsidP="00AD1B98">
            <w:pPr>
              <w:spacing w:line="288" w:lineRule="auto"/>
              <w:jc w:val="left"/>
              <w:rPr>
                <w:rFonts w:ascii="Times New Roman" w:hAnsi="Times New Roman" w:cs="Times New Roman"/>
                <w:b/>
                <w:bCs/>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4BA70CE0" wp14:editId="62A5C57D">
                  <wp:extent cx="252000" cy="252000"/>
                  <wp:effectExtent l="0" t="0" r="0" b="0"/>
                  <wp:docPr id="18" name="图形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4141998D" w14:textId="77777777" w:rsidR="009E4777" w:rsidRPr="00C305B0" w:rsidRDefault="009E4777" w:rsidP="00AD1B98">
            <w:pPr>
              <w:spacing w:line="288" w:lineRule="auto"/>
              <w:rPr>
                <w:rFonts w:ascii="Times New Roman" w:hAnsi="Times New Roman" w:cs="Times New Roman"/>
                <w:sz w:val="32"/>
                <w:szCs w:val="32"/>
              </w:rPr>
            </w:pPr>
            <w:r w:rsidRPr="00C305B0">
              <w:rPr>
                <w:rFonts w:ascii="Times New Roman" w:hAnsi="Times New Roman" w:cs="Times New Roman"/>
                <w:b/>
                <w:bCs/>
                <w:color w:val="0071BC"/>
                <w:sz w:val="28"/>
                <w:szCs w:val="28"/>
              </w:rPr>
              <w:t>课程概览</w:t>
            </w:r>
          </w:p>
        </w:tc>
      </w:tr>
      <w:tr w:rsidR="009E4777" w:rsidRPr="00C305B0" w14:paraId="73F15596" w14:textId="77777777" w:rsidTr="003F0062">
        <w:tc>
          <w:tcPr>
            <w:tcW w:w="172" w:type="pct"/>
            <w:shd w:val="clear" w:color="auto" w:fill="auto"/>
            <w:tcMar>
              <w:top w:w="0" w:type="dxa"/>
              <w:bottom w:w="0" w:type="dxa"/>
            </w:tcMar>
            <w:vAlign w:val="center"/>
          </w:tcPr>
          <w:p w14:paraId="51003FED"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11A14C1B" w14:textId="77777777" w:rsidR="009E4777" w:rsidRPr="00C305B0" w:rsidRDefault="009E4777" w:rsidP="00AD1B98">
            <w:pPr>
              <w:spacing w:before="240" w:after="240" w:line="288" w:lineRule="auto"/>
              <w:rPr>
                <w:rFonts w:ascii="Times New Roman" w:hAnsi="Times New Roman" w:cs="Times New Roman"/>
                <w:sz w:val="22"/>
              </w:rPr>
            </w:pPr>
            <w:r w:rsidRPr="00C305B0">
              <w:rPr>
                <w:rFonts w:ascii="Times New Roman" w:hAnsi="Times New Roman" w:cs="Times New Roman"/>
                <w:sz w:val="22"/>
              </w:rPr>
              <w:t>本课程介绍人工智能</w:t>
            </w:r>
            <w:r w:rsidRPr="00C305B0">
              <w:rPr>
                <w:rFonts w:ascii="Times New Roman" w:hAnsi="Times New Roman" w:cs="Times New Roman"/>
                <w:sz w:val="22"/>
              </w:rPr>
              <w:t>(AI)</w:t>
            </w:r>
            <w:r w:rsidRPr="00C305B0">
              <w:rPr>
                <w:rFonts w:ascii="Times New Roman" w:hAnsi="Times New Roman" w:cs="Times New Roman"/>
                <w:sz w:val="22"/>
              </w:rPr>
              <w:t>和机器学习</w:t>
            </w:r>
            <w:r w:rsidRPr="00C305B0">
              <w:rPr>
                <w:rFonts w:ascii="Times New Roman" w:hAnsi="Times New Roman" w:cs="Times New Roman"/>
                <w:sz w:val="22"/>
              </w:rPr>
              <w:t>(ML)</w:t>
            </w:r>
            <w:r w:rsidRPr="00C305B0">
              <w:rPr>
                <w:rFonts w:ascii="Times New Roman" w:hAnsi="Times New Roman" w:cs="Times New Roman"/>
                <w:sz w:val="22"/>
              </w:rPr>
              <w:t>的最新技术。</w:t>
            </w:r>
          </w:p>
        </w:tc>
      </w:tr>
      <w:tr w:rsidR="009E4777" w:rsidRPr="00C305B0" w14:paraId="57BDFC5B" w14:textId="77777777" w:rsidTr="003F0062">
        <w:tc>
          <w:tcPr>
            <w:tcW w:w="172" w:type="pct"/>
            <w:shd w:val="clear" w:color="auto" w:fill="auto"/>
            <w:tcMar>
              <w:top w:w="0" w:type="dxa"/>
              <w:bottom w:w="0" w:type="dxa"/>
            </w:tcMar>
            <w:vAlign w:val="center"/>
          </w:tcPr>
          <w:p w14:paraId="0C6D5B06"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0C963DA1" wp14:editId="7AC70E92">
                  <wp:extent cx="252000" cy="252000"/>
                  <wp:effectExtent l="0" t="0" r="0" b="0"/>
                  <wp:docPr id="26" name="图形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5A49AEA6" w14:textId="77777777" w:rsidR="009E4777" w:rsidRPr="00C305B0" w:rsidRDefault="009E4777"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学习成果</w:t>
            </w:r>
          </w:p>
        </w:tc>
      </w:tr>
      <w:tr w:rsidR="009E4777" w:rsidRPr="00C305B0" w14:paraId="3495E560" w14:textId="77777777" w:rsidTr="003F0062">
        <w:tc>
          <w:tcPr>
            <w:tcW w:w="172" w:type="pct"/>
            <w:shd w:val="clear" w:color="auto" w:fill="auto"/>
            <w:tcMar>
              <w:top w:w="0" w:type="dxa"/>
              <w:bottom w:w="0" w:type="dxa"/>
            </w:tcMar>
            <w:vAlign w:val="center"/>
          </w:tcPr>
          <w:p w14:paraId="2E871809"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0FB1D71B" w14:textId="77777777" w:rsidR="009E4777" w:rsidRPr="00C305B0" w:rsidRDefault="009E4777" w:rsidP="00AD1B98">
            <w:pPr>
              <w:spacing w:before="240" w:after="240" w:line="288" w:lineRule="auto"/>
              <w:rPr>
                <w:rFonts w:ascii="Times New Roman" w:hAnsi="Times New Roman" w:cs="Times New Roman"/>
                <w:sz w:val="22"/>
              </w:rPr>
            </w:pPr>
            <w:r w:rsidRPr="00C305B0">
              <w:rPr>
                <w:rFonts w:ascii="Times New Roman" w:hAnsi="Times New Roman" w:cs="Times New Roman"/>
                <w:sz w:val="22"/>
              </w:rPr>
              <w:t>课程结束后，学生将掌握人工智能的基础知识，包括各种类型的机器学习算法。学生还将获得在以物联网为例的实际数据上应用人工智能和机器学习的技能和实践经验。</w:t>
            </w:r>
          </w:p>
        </w:tc>
      </w:tr>
      <w:tr w:rsidR="009E4777" w:rsidRPr="00C305B0" w14:paraId="720516FA" w14:textId="77777777" w:rsidTr="003F0062">
        <w:tc>
          <w:tcPr>
            <w:tcW w:w="172" w:type="pct"/>
            <w:shd w:val="clear" w:color="auto" w:fill="auto"/>
            <w:tcMar>
              <w:top w:w="0" w:type="dxa"/>
              <w:bottom w:w="0" w:type="dxa"/>
            </w:tcMar>
            <w:vAlign w:val="center"/>
          </w:tcPr>
          <w:p w14:paraId="77392B35"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4C56A3F2" wp14:editId="32DC52F5">
                  <wp:extent cx="252000" cy="252000"/>
                  <wp:effectExtent l="0" t="0" r="0" b="0"/>
                  <wp:docPr id="63" name="图形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673B8909" w14:textId="77777777" w:rsidR="009E4777" w:rsidRPr="00C305B0" w:rsidRDefault="009E4777"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课程结构（以</w:t>
            </w:r>
            <w:r w:rsidRPr="00C305B0">
              <w:rPr>
                <w:rFonts w:ascii="Times New Roman" w:hAnsi="Times New Roman" w:cs="Times New Roman"/>
                <w:b/>
                <w:bCs/>
                <w:color w:val="0071BC"/>
                <w:sz w:val="28"/>
                <w:szCs w:val="28"/>
              </w:rPr>
              <w:t>6</w:t>
            </w:r>
            <w:r w:rsidRPr="00C305B0">
              <w:rPr>
                <w:rFonts w:ascii="Times New Roman" w:hAnsi="Times New Roman" w:cs="Times New Roman"/>
                <w:b/>
                <w:bCs/>
                <w:color w:val="0071BC"/>
                <w:sz w:val="28"/>
                <w:szCs w:val="28"/>
              </w:rPr>
              <w:t>周为例）</w:t>
            </w:r>
          </w:p>
        </w:tc>
      </w:tr>
      <w:tr w:rsidR="009E4777" w:rsidRPr="00C305B0" w14:paraId="1EC672CB" w14:textId="77777777" w:rsidTr="003F0062">
        <w:tc>
          <w:tcPr>
            <w:tcW w:w="172" w:type="pct"/>
            <w:shd w:val="clear" w:color="auto" w:fill="auto"/>
            <w:tcMar>
              <w:top w:w="0" w:type="dxa"/>
              <w:bottom w:w="0" w:type="dxa"/>
            </w:tcMar>
            <w:vAlign w:val="center"/>
          </w:tcPr>
          <w:p w14:paraId="484F6690"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291E71F7" w14:textId="77777777" w:rsidR="009E4777" w:rsidRPr="00C305B0" w:rsidRDefault="009E4777" w:rsidP="00AD1B98">
            <w:pPr>
              <w:spacing w:beforeLines="50" w:before="156" w:afterLines="50" w:after="156" w:line="288" w:lineRule="auto"/>
              <w:rPr>
                <w:rFonts w:ascii="Times New Roman" w:hAnsi="Times New Roman" w:cs="Times New Roman"/>
                <w:b/>
                <w:bCs/>
                <w:sz w:val="22"/>
              </w:rPr>
            </w:pPr>
            <w:r w:rsidRPr="00C305B0">
              <w:rPr>
                <w:rFonts w:ascii="Times New Roman" w:hAnsi="Times New Roman" w:cs="Times New Roman"/>
                <w:b/>
                <w:bCs/>
                <w:sz w:val="22"/>
              </w:rPr>
              <w:t>第一周至第五周：</w:t>
            </w:r>
            <w:r w:rsidRPr="00C305B0">
              <w:rPr>
                <w:rFonts w:ascii="Times New Roman" w:hAnsi="Times New Roman" w:cs="Times New Roman"/>
                <w:b/>
                <w:bCs/>
                <w:sz w:val="22"/>
              </w:rPr>
              <w:t xml:space="preserve"> </w:t>
            </w:r>
          </w:p>
          <w:p w14:paraId="1006C76E" w14:textId="77777777" w:rsidR="009E4777" w:rsidRPr="00C305B0" w:rsidRDefault="009E4777" w:rsidP="00AD1B98">
            <w:pPr>
              <w:spacing w:line="288" w:lineRule="auto"/>
              <w:rPr>
                <w:rFonts w:ascii="Times New Roman" w:hAnsi="Times New Roman" w:cs="Times New Roman"/>
                <w:sz w:val="22"/>
              </w:rPr>
            </w:pPr>
            <w:r w:rsidRPr="00C305B0">
              <w:rPr>
                <w:rFonts w:ascii="Times New Roman" w:hAnsi="Times New Roman" w:cs="Times New Roman"/>
                <w:sz w:val="22"/>
              </w:rPr>
              <w:t>每周一次</w:t>
            </w:r>
            <w:r w:rsidRPr="00C305B0">
              <w:rPr>
                <w:rFonts w:ascii="Times New Roman" w:hAnsi="Times New Roman" w:cs="Times New Roman"/>
                <w:sz w:val="22"/>
              </w:rPr>
              <w:t xml:space="preserve"> 2-3</w:t>
            </w:r>
            <w:r w:rsidRPr="00C305B0">
              <w:rPr>
                <w:rFonts w:ascii="Times New Roman" w:hAnsi="Times New Roman" w:cs="Times New Roman"/>
                <w:sz w:val="22"/>
              </w:rPr>
              <w:t>小时录播专业课程学习；</w:t>
            </w:r>
          </w:p>
          <w:p w14:paraId="6F1D915D" w14:textId="77777777" w:rsidR="009E4777" w:rsidRPr="00C305B0" w:rsidRDefault="009E4777" w:rsidP="00AD1B98">
            <w:pPr>
              <w:spacing w:line="288" w:lineRule="auto"/>
              <w:rPr>
                <w:rFonts w:ascii="Times New Roman" w:hAnsi="Times New Roman" w:cs="Times New Roman"/>
                <w:sz w:val="22"/>
              </w:rPr>
            </w:pPr>
            <w:r w:rsidRPr="00C305B0">
              <w:rPr>
                <w:rFonts w:ascii="Times New Roman" w:hAnsi="Times New Roman" w:cs="Times New Roman"/>
                <w:sz w:val="22"/>
              </w:rPr>
              <w:t>每周一次</w:t>
            </w:r>
            <w:r w:rsidRPr="00C305B0">
              <w:rPr>
                <w:rFonts w:ascii="Times New Roman" w:hAnsi="Times New Roman" w:cs="Times New Roman"/>
                <w:sz w:val="22"/>
              </w:rPr>
              <w:t>1</w:t>
            </w:r>
            <w:r w:rsidRPr="00C305B0">
              <w:rPr>
                <w:rFonts w:ascii="Times New Roman" w:hAnsi="Times New Roman" w:cs="Times New Roman"/>
                <w:sz w:val="22"/>
              </w:rPr>
              <w:t>小时直播辅导课。</w:t>
            </w:r>
          </w:p>
          <w:p w14:paraId="6562EA61" w14:textId="00B65C59" w:rsidR="009E4777" w:rsidRPr="00C305B0" w:rsidRDefault="009E4777" w:rsidP="00AD1B98">
            <w:pPr>
              <w:spacing w:line="288" w:lineRule="auto"/>
              <w:rPr>
                <w:rFonts w:ascii="Times New Roman" w:hAnsi="Times New Roman" w:cs="Times New Roman"/>
                <w:sz w:val="22"/>
              </w:rPr>
            </w:pPr>
            <w:r w:rsidRPr="00C305B0">
              <w:rPr>
                <w:rFonts w:ascii="Times New Roman" w:hAnsi="Times New Roman" w:cs="Times New Roman"/>
                <w:b/>
                <w:bCs/>
                <w:sz w:val="22"/>
              </w:rPr>
              <w:t>第六周：</w:t>
            </w:r>
            <w:r w:rsidRPr="00C305B0">
              <w:rPr>
                <w:rFonts w:ascii="Times New Roman" w:hAnsi="Times New Roman" w:cs="Times New Roman"/>
                <w:sz w:val="22"/>
              </w:rPr>
              <w:t>3</w:t>
            </w:r>
            <w:r w:rsidRPr="00C305B0">
              <w:rPr>
                <w:rFonts w:ascii="Times New Roman" w:hAnsi="Times New Roman" w:cs="Times New Roman"/>
                <w:sz w:val="22"/>
              </w:rPr>
              <w:t>小时结业汇报（直播）</w:t>
            </w:r>
          </w:p>
        </w:tc>
      </w:tr>
      <w:tr w:rsidR="009E4777" w:rsidRPr="00C305B0" w14:paraId="0A0E2A1A" w14:textId="77777777" w:rsidTr="003F0062">
        <w:tc>
          <w:tcPr>
            <w:tcW w:w="172" w:type="pct"/>
            <w:shd w:val="clear" w:color="auto" w:fill="auto"/>
            <w:tcMar>
              <w:top w:w="0" w:type="dxa"/>
              <w:bottom w:w="0" w:type="dxa"/>
            </w:tcMar>
            <w:vAlign w:val="center"/>
          </w:tcPr>
          <w:p w14:paraId="3E2E8A45"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496744E4" wp14:editId="19CAA809">
                  <wp:extent cx="252000" cy="252000"/>
                  <wp:effectExtent l="0" t="0" r="0" b="0"/>
                  <wp:docPr id="83" name="图形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1A7B5F92" w14:textId="77777777" w:rsidR="009E4777" w:rsidRPr="00C305B0" w:rsidRDefault="009E4777" w:rsidP="00AD1B98">
            <w:pPr>
              <w:spacing w:line="288" w:lineRule="auto"/>
              <w:rPr>
                <w:rFonts w:ascii="Times New Roman" w:hAnsi="Times New Roman" w:cs="Times New Roman"/>
                <w:b/>
                <w:bCs/>
                <w:color w:val="0071BC"/>
                <w:sz w:val="28"/>
                <w:szCs w:val="28"/>
              </w:rPr>
            </w:pPr>
            <w:r w:rsidRPr="00C305B0">
              <w:rPr>
                <w:rFonts w:ascii="Times New Roman" w:hAnsi="Times New Roman" w:cs="Times New Roman"/>
                <w:b/>
                <w:bCs/>
                <w:color w:val="0071BC"/>
                <w:sz w:val="28"/>
                <w:szCs w:val="28"/>
              </w:rPr>
              <w:t>作业及评估标准</w:t>
            </w:r>
          </w:p>
        </w:tc>
      </w:tr>
      <w:tr w:rsidR="009E4777" w:rsidRPr="00C305B0" w14:paraId="170411ED" w14:textId="77777777" w:rsidTr="003F0062">
        <w:tc>
          <w:tcPr>
            <w:tcW w:w="172" w:type="pct"/>
            <w:shd w:val="clear" w:color="auto" w:fill="auto"/>
            <w:tcMar>
              <w:top w:w="0" w:type="dxa"/>
              <w:bottom w:w="0" w:type="dxa"/>
            </w:tcMar>
            <w:vAlign w:val="center"/>
          </w:tcPr>
          <w:p w14:paraId="5C71D48D"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15F40C67" w14:textId="77777777" w:rsidR="009E4777" w:rsidRPr="00C305B0" w:rsidRDefault="009E4777" w:rsidP="0045476B">
            <w:pPr>
              <w:pStyle w:val="a8"/>
              <w:numPr>
                <w:ilvl w:val="0"/>
                <w:numId w:val="1"/>
              </w:numPr>
              <w:spacing w:line="288" w:lineRule="auto"/>
              <w:ind w:firstLineChars="0"/>
              <w:rPr>
                <w:rFonts w:ascii="Times New Roman" w:hAnsi="Times New Roman" w:cs="Times New Roman"/>
                <w:sz w:val="22"/>
              </w:rPr>
            </w:pPr>
            <w:r w:rsidRPr="00C305B0">
              <w:rPr>
                <w:rFonts w:ascii="Times New Roman" w:hAnsi="Times New Roman" w:cs="Times New Roman"/>
                <w:sz w:val="22"/>
              </w:rPr>
              <w:t>评分作业</w:t>
            </w:r>
            <w:r w:rsidRPr="00C305B0">
              <w:rPr>
                <w:rFonts w:ascii="Times New Roman" w:hAnsi="Times New Roman" w:cs="Times New Roman"/>
                <w:sz w:val="22"/>
              </w:rPr>
              <w:t>1</w:t>
            </w:r>
            <w:r w:rsidRPr="00C305B0">
              <w:rPr>
                <w:rFonts w:ascii="Times New Roman" w:hAnsi="Times New Roman" w:cs="Times New Roman"/>
                <w:sz w:val="22"/>
              </w:rPr>
              <w:t>：</w:t>
            </w:r>
            <w:r w:rsidRPr="00C305B0">
              <w:rPr>
                <w:rFonts w:ascii="Times New Roman" w:hAnsi="Times New Roman" w:cs="Times New Roman"/>
                <w:sz w:val="22"/>
              </w:rPr>
              <w:t>15%</w:t>
            </w:r>
          </w:p>
          <w:p w14:paraId="4E8C8377" w14:textId="77777777" w:rsidR="009E4777" w:rsidRPr="00C305B0" w:rsidRDefault="009E4777" w:rsidP="0045476B">
            <w:pPr>
              <w:pStyle w:val="a8"/>
              <w:numPr>
                <w:ilvl w:val="0"/>
                <w:numId w:val="1"/>
              </w:numPr>
              <w:spacing w:line="288" w:lineRule="auto"/>
              <w:ind w:firstLineChars="0"/>
              <w:rPr>
                <w:rFonts w:ascii="Times New Roman" w:hAnsi="Times New Roman" w:cs="Times New Roman"/>
                <w:sz w:val="22"/>
              </w:rPr>
            </w:pPr>
            <w:r w:rsidRPr="00C305B0">
              <w:rPr>
                <w:rFonts w:ascii="Times New Roman" w:hAnsi="Times New Roman" w:cs="Times New Roman"/>
                <w:sz w:val="22"/>
              </w:rPr>
              <w:t>评分作业</w:t>
            </w:r>
            <w:r w:rsidRPr="00C305B0">
              <w:rPr>
                <w:rFonts w:ascii="Times New Roman" w:hAnsi="Times New Roman" w:cs="Times New Roman"/>
                <w:sz w:val="22"/>
              </w:rPr>
              <w:t>2</w:t>
            </w:r>
            <w:r w:rsidRPr="00C305B0">
              <w:rPr>
                <w:rFonts w:ascii="Times New Roman" w:hAnsi="Times New Roman" w:cs="Times New Roman"/>
                <w:sz w:val="22"/>
              </w:rPr>
              <w:t>：</w:t>
            </w:r>
            <w:r w:rsidRPr="00C305B0">
              <w:rPr>
                <w:rFonts w:ascii="Times New Roman" w:hAnsi="Times New Roman" w:cs="Times New Roman"/>
                <w:sz w:val="22"/>
              </w:rPr>
              <w:t>15%</w:t>
            </w:r>
          </w:p>
          <w:p w14:paraId="7F9C40F9" w14:textId="77777777" w:rsidR="009E4777" w:rsidRPr="00C305B0" w:rsidRDefault="009E4777" w:rsidP="0045476B">
            <w:pPr>
              <w:pStyle w:val="a8"/>
              <w:numPr>
                <w:ilvl w:val="0"/>
                <w:numId w:val="1"/>
              </w:numPr>
              <w:spacing w:line="288" w:lineRule="auto"/>
              <w:ind w:firstLineChars="0"/>
              <w:rPr>
                <w:rFonts w:ascii="Times New Roman" w:hAnsi="Times New Roman" w:cs="Times New Roman"/>
                <w:sz w:val="22"/>
              </w:rPr>
            </w:pPr>
            <w:r w:rsidRPr="00C305B0">
              <w:rPr>
                <w:rFonts w:ascii="Times New Roman" w:hAnsi="Times New Roman" w:cs="Times New Roman"/>
                <w:sz w:val="22"/>
              </w:rPr>
              <w:t>期中测试：</w:t>
            </w:r>
            <w:r w:rsidRPr="00C305B0">
              <w:rPr>
                <w:rFonts w:ascii="Times New Roman" w:hAnsi="Times New Roman" w:cs="Times New Roman"/>
                <w:sz w:val="22"/>
              </w:rPr>
              <w:t>30%</w:t>
            </w:r>
          </w:p>
          <w:p w14:paraId="361D243D" w14:textId="66DA8D59" w:rsidR="009E4777" w:rsidRPr="00C305B0" w:rsidRDefault="009E4777" w:rsidP="0045476B">
            <w:pPr>
              <w:pStyle w:val="a8"/>
              <w:numPr>
                <w:ilvl w:val="0"/>
                <w:numId w:val="1"/>
              </w:numPr>
              <w:spacing w:line="288" w:lineRule="auto"/>
              <w:ind w:firstLineChars="0"/>
              <w:rPr>
                <w:rFonts w:ascii="Times New Roman" w:hAnsi="Times New Roman" w:cs="Times New Roman"/>
                <w:sz w:val="22"/>
              </w:rPr>
            </w:pPr>
            <w:r w:rsidRPr="00C305B0">
              <w:rPr>
                <w:rFonts w:ascii="Times New Roman" w:hAnsi="Times New Roman" w:cs="Times New Roman"/>
                <w:sz w:val="22"/>
              </w:rPr>
              <w:lastRenderedPageBreak/>
              <w:t>小组结业汇报：</w:t>
            </w:r>
            <w:r w:rsidRPr="00C305B0">
              <w:rPr>
                <w:rFonts w:ascii="Times New Roman" w:hAnsi="Times New Roman" w:cs="Times New Roman"/>
                <w:sz w:val="22"/>
              </w:rPr>
              <w:t>40%</w:t>
            </w:r>
          </w:p>
        </w:tc>
      </w:tr>
      <w:tr w:rsidR="009E4777" w:rsidRPr="00C305B0" w14:paraId="4A054566" w14:textId="77777777" w:rsidTr="003F0062">
        <w:tc>
          <w:tcPr>
            <w:tcW w:w="172" w:type="pct"/>
            <w:shd w:val="clear" w:color="auto" w:fill="auto"/>
            <w:tcMar>
              <w:top w:w="0" w:type="dxa"/>
              <w:bottom w:w="0" w:type="dxa"/>
            </w:tcMar>
            <w:vAlign w:val="center"/>
          </w:tcPr>
          <w:p w14:paraId="12307BCE"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lastRenderedPageBreak/>
              <w:drawing>
                <wp:inline distT="0" distB="0" distL="0" distR="0" wp14:anchorId="0E9D2682" wp14:editId="3DDAF669">
                  <wp:extent cx="252000" cy="252000"/>
                  <wp:effectExtent l="0" t="0" r="0" b="0"/>
                  <wp:docPr id="100" name="图形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690A44FB" w14:textId="77777777" w:rsidR="009E4777" w:rsidRPr="00C305B0" w:rsidRDefault="009E4777"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课程师资</w:t>
            </w:r>
          </w:p>
        </w:tc>
      </w:tr>
      <w:tr w:rsidR="009E4777" w:rsidRPr="000F2E7D" w14:paraId="77EF5233" w14:textId="77777777" w:rsidTr="003F0062">
        <w:tc>
          <w:tcPr>
            <w:tcW w:w="172" w:type="pct"/>
            <w:shd w:val="clear" w:color="auto" w:fill="auto"/>
            <w:tcMar>
              <w:top w:w="0" w:type="dxa"/>
              <w:bottom w:w="0" w:type="dxa"/>
            </w:tcMar>
            <w:vAlign w:val="center"/>
          </w:tcPr>
          <w:p w14:paraId="47442954" w14:textId="77777777" w:rsidR="009E4777" w:rsidRPr="00C305B0" w:rsidRDefault="009E4777" w:rsidP="00AD1B98">
            <w:pPr>
              <w:spacing w:after="240"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1CF25C1A" w14:textId="77777777" w:rsidR="009E4777" w:rsidRPr="00C305B0" w:rsidRDefault="009E4777" w:rsidP="00AD1B98">
            <w:pPr>
              <w:spacing w:after="240"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本项目由新加坡国立大学指定的专业教师授课，往期课程教师包括：</w:t>
            </w:r>
          </w:p>
          <w:p w14:paraId="18C40A18" w14:textId="77777777" w:rsidR="009E4777" w:rsidRPr="00C305B0" w:rsidRDefault="009E4777" w:rsidP="00AD1B98">
            <w:pPr>
              <w:spacing w:beforeLines="50" w:before="156" w:afterLines="50" w:after="156" w:line="288" w:lineRule="auto"/>
              <w:rPr>
                <w:rFonts w:ascii="Times New Roman" w:hAnsi="Times New Roman" w:cs="Times New Roman"/>
                <w:b/>
                <w:bCs/>
                <w:color w:val="000000" w:themeColor="text1"/>
                <w:sz w:val="22"/>
              </w:rPr>
            </w:pPr>
            <w:r w:rsidRPr="00C305B0">
              <w:rPr>
                <w:rFonts w:ascii="Times New Roman" w:hAnsi="Times New Roman" w:cs="Times New Roman"/>
                <w:b/>
                <w:bCs/>
                <w:color w:val="000000" w:themeColor="text1"/>
                <w:sz w:val="22"/>
              </w:rPr>
              <w:t>Dr. M. Motani</w:t>
            </w:r>
            <w:r w:rsidRPr="00C305B0">
              <w:rPr>
                <w:rFonts w:ascii="Times New Roman" w:hAnsi="Times New Roman" w:cs="Times New Roman"/>
                <w:b/>
                <w:bCs/>
                <w:color w:val="000000" w:themeColor="text1"/>
                <w:sz w:val="22"/>
              </w:rPr>
              <w:t>（新加坡国立大学，工程学院</w:t>
            </w:r>
            <w:r w:rsidRPr="00C305B0">
              <w:rPr>
                <w:rFonts w:ascii="Times New Roman" w:hAnsi="Times New Roman" w:cs="Times New Roman"/>
                <w:b/>
                <w:bCs/>
                <w:color w:val="000000" w:themeColor="text1"/>
                <w:sz w:val="22"/>
              </w:rPr>
              <w:t xml:space="preserve"> </w:t>
            </w:r>
            <w:r w:rsidRPr="00C305B0">
              <w:rPr>
                <w:rFonts w:ascii="Times New Roman" w:hAnsi="Times New Roman" w:cs="Times New Roman"/>
                <w:b/>
                <w:bCs/>
                <w:color w:val="000000" w:themeColor="text1"/>
                <w:sz w:val="22"/>
              </w:rPr>
              <w:t>电子与计算机工程系</w:t>
            </w:r>
            <w:r w:rsidRPr="00C305B0">
              <w:rPr>
                <w:rFonts w:ascii="Times New Roman" w:hAnsi="Times New Roman" w:cs="Times New Roman"/>
                <w:b/>
                <w:bCs/>
                <w:color w:val="000000" w:themeColor="text1"/>
                <w:sz w:val="22"/>
              </w:rPr>
              <w:t xml:space="preserve"> </w:t>
            </w:r>
            <w:r w:rsidRPr="00C305B0">
              <w:rPr>
                <w:rFonts w:ascii="Times New Roman" w:hAnsi="Times New Roman" w:cs="Times New Roman"/>
                <w:b/>
                <w:bCs/>
                <w:color w:val="000000" w:themeColor="text1"/>
                <w:sz w:val="22"/>
              </w:rPr>
              <w:t>副教授）</w:t>
            </w:r>
          </w:p>
          <w:p w14:paraId="33C3FA7C" w14:textId="77777777" w:rsidR="009E4777" w:rsidRPr="00C305B0" w:rsidRDefault="009E4777" w:rsidP="00AD1B98">
            <w:pPr>
              <w:spacing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Dr. Motani</w:t>
            </w:r>
            <w:r w:rsidRPr="00C305B0">
              <w:rPr>
                <w:rFonts w:ascii="Times New Roman" w:hAnsi="Times New Roman" w:cs="Times New Roman"/>
                <w:color w:val="000000" w:themeColor="text1"/>
                <w:sz w:val="22"/>
              </w:rPr>
              <w:t>毕业于康奈尔大学，目前是新加坡国立大学工程学院电子与计算机工程系副教授，也是美国普林斯顿大学的访问研究合作者。他是新加坡国立大学数据科学研究所、新加坡国立大学健康研究所和新加坡国立大学智能系统研究所的成员。此前，他也是新加坡信息通信研究所的一名研究科学家，工作了三年，并在纽约州锡拉丘兹的洛克希德</w:t>
            </w:r>
            <w:r w:rsidRPr="00C305B0">
              <w:rPr>
                <w:rFonts w:ascii="Times New Roman" w:hAnsi="Times New Roman" w:cs="Times New Roman"/>
                <w:color w:val="000000" w:themeColor="text1"/>
                <w:sz w:val="22"/>
              </w:rPr>
              <w:t>·</w:t>
            </w:r>
            <w:r w:rsidRPr="00C305B0">
              <w:rPr>
                <w:rFonts w:ascii="Times New Roman" w:hAnsi="Times New Roman" w:cs="Times New Roman"/>
                <w:color w:val="000000" w:themeColor="text1"/>
                <w:sz w:val="22"/>
              </w:rPr>
              <w:t>马丁公司担任了四年多的系统工程师。他的研究兴趣包括信息论和编码、机器学习、生物医学信息学、无线和传感器网络以及物联网。</w:t>
            </w:r>
          </w:p>
          <w:p w14:paraId="006D30A1" w14:textId="77777777" w:rsidR="009E4777" w:rsidRPr="00C305B0" w:rsidRDefault="009E4777" w:rsidP="00AD1B98">
            <w:pPr>
              <w:spacing w:after="240"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Dr. Motani</w:t>
            </w:r>
            <w:r w:rsidRPr="00C305B0">
              <w:rPr>
                <w:rFonts w:ascii="Times New Roman" w:hAnsi="Times New Roman" w:cs="Times New Roman"/>
                <w:color w:val="000000" w:themeColor="text1"/>
                <w:sz w:val="22"/>
              </w:rPr>
              <w:t>曾获新加坡国立大学年度教学优秀奖、新加坡国立大学工程学院创新教学奖、新加坡国立大学工程学院授勋名单奖。他是</w:t>
            </w:r>
            <w:r w:rsidRPr="00C305B0">
              <w:rPr>
                <w:rFonts w:ascii="Times New Roman" w:hAnsi="Times New Roman" w:cs="Times New Roman"/>
                <w:color w:val="000000" w:themeColor="text1"/>
                <w:sz w:val="22"/>
              </w:rPr>
              <w:t>IEEE</w:t>
            </w:r>
            <w:r w:rsidRPr="00C305B0">
              <w:rPr>
                <w:rFonts w:ascii="Times New Roman" w:hAnsi="Times New Roman" w:cs="Times New Roman"/>
                <w:color w:val="000000" w:themeColor="text1"/>
                <w:sz w:val="22"/>
              </w:rPr>
              <w:t>会员，并担任</w:t>
            </w:r>
            <w:r w:rsidRPr="00C305B0">
              <w:rPr>
                <w:rFonts w:ascii="Times New Roman" w:hAnsi="Times New Roman" w:cs="Times New Roman"/>
                <w:color w:val="000000" w:themeColor="text1"/>
                <w:sz w:val="22"/>
              </w:rPr>
              <w:t>IEEE</w:t>
            </w:r>
            <w:r w:rsidRPr="00C305B0">
              <w:rPr>
                <w:rFonts w:ascii="Times New Roman" w:hAnsi="Times New Roman" w:cs="Times New Roman"/>
                <w:color w:val="000000" w:themeColor="text1"/>
                <w:sz w:val="22"/>
              </w:rPr>
              <w:t>信息理论协会理事会秘书。</w:t>
            </w:r>
            <w:r w:rsidRPr="00C305B0">
              <w:rPr>
                <w:rFonts w:ascii="Times New Roman" w:hAnsi="Times New Roman" w:cs="Times New Roman"/>
                <w:color w:val="000000" w:themeColor="text1"/>
                <w:sz w:val="22"/>
              </w:rPr>
              <w:t>Dr.</w:t>
            </w:r>
            <w:r w:rsidRPr="00C305B0">
              <w:rPr>
                <w:rFonts w:ascii="Times New Roman" w:hAnsi="Times New Roman" w:cs="Times New Roman"/>
              </w:rPr>
              <w:t xml:space="preserve"> </w:t>
            </w:r>
            <w:r w:rsidRPr="00C305B0">
              <w:rPr>
                <w:rFonts w:ascii="Times New Roman" w:hAnsi="Times New Roman" w:cs="Times New Roman"/>
                <w:color w:val="000000" w:themeColor="text1"/>
                <w:sz w:val="22"/>
              </w:rPr>
              <w:t xml:space="preserve">Motani </w:t>
            </w:r>
            <w:r w:rsidRPr="00C305B0">
              <w:rPr>
                <w:rFonts w:ascii="Times New Roman" w:hAnsi="Times New Roman" w:cs="Times New Roman"/>
                <w:color w:val="000000" w:themeColor="text1"/>
                <w:sz w:val="22"/>
              </w:rPr>
              <w:t>曾担任</w:t>
            </w:r>
            <w:r w:rsidRPr="00C305B0">
              <w:rPr>
                <w:rFonts w:ascii="Times New Roman" w:hAnsi="Times New Roman" w:cs="Times New Roman"/>
                <w:color w:val="000000" w:themeColor="text1"/>
                <w:sz w:val="22"/>
              </w:rPr>
              <w:t>IEEE</w:t>
            </w:r>
            <w:r w:rsidRPr="00C305B0">
              <w:rPr>
                <w:rFonts w:ascii="Times New Roman" w:hAnsi="Times New Roman" w:cs="Times New Roman"/>
                <w:color w:val="000000" w:themeColor="text1"/>
                <w:sz w:val="22"/>
              </w:rPr>
              <w:t>信息理论学报和</w:t>
            </w:r>
            <w:r w:rsidRPr="00C305B0">
              <w:rPr>
                <w:rFonts w:ascii="Times New Roman" w:hAnsi="Times New Roman" w:cs="Times New Roman"/>
                <w:color w:val="000000" w:themeColor="text1"/>
                <w:sz w:val="22"/>
              </w:rPr>
              <w:t>IEEE</w:t>
            </w:r>
            <w:r w:rsidRPr="00C305B0">
              <w:rPr>
                <w:rFonts w:ascii="Times New Roman" w:hAnsi="Times New Roman" w:cs="Times New Roman"/>
                <w:color w:val="000000" w:themeColor="text1"/>
                <w:sz w:val="22"/>
              </w:rPr>
              <w:t>通信学报的副编辑。他还在许多</w:t>
            </w:r>
            <w:r w:rsidRPr="00C305B0">
              <w:rPr>
                <w:rFonts w:ascii="Times New Roman" w:hAnsi="Times New Roman" w:cs="Times New Roman"/>
                <w:color w:val="000000" w:themeColor="text1"/>
                <w:sz w:val="22"/>
              </w:rPr>
              <w:t>IEEE</w:t>
            </w:r>
            <w:r w:rsidRPr="00C305B0">
              <w:rPr>
                <w:rFonts w:ascii="Times New Roman" w:hAnsi="Times New Roman" w:cs="Times New Roman"/>
                <w:color w:val="000000" w:themeColor="text1"/>
                <w:sz w:val="22"/>
              </w:rPr>
              <w:t>和</w:t>
            </w:r>
            <w:r w:rsidRPr="00C305B0">
              <w:rPr>
                <w:rFonts w:ascii="Times New Roman" w:hAnsi="Times New Roman" w:cs="Times New Roman"/>
                <w:color w:val="000000" w:themeColor="text1"/>
                <w:sz w:val="22"/>
              </w:rPr>
              <w:t>ACM</w:t>
            </w:r>
            <w:r w:rsidRPr="00C305B0">
              <w:rPr>
                <w:rFonts w:ascii="Times New Roman" w:hAnsi="Times New Roman" w:cs="Times New Roman"/>
                <w:color w:val="000000" w:themeColor="text1"/>
                <w:sz w:val="22"/>
              </w:rPr>
              <w:t>会议的组织和技术计划委员会任职。</w:t>
            </w:r>
          </w:p>
        </w:tc>
      </w:tr>
      <w:tr w:rsidR="009E4777" w:rsidRPr="00C305B0" w14:paraId="27E5BA09" w14:textId="77777777" w:rsidTr="003F0062">
        <w:tc>
          <w:tcPr>
            <w:tcW w:w="172" w:type="pct"/>
            <w:shd w:val="clear" w:color="auto" w:fill="auto"/>
            <w:tcMar>
              <w:top w:w="0" w:type="dxa"/>
              <w:bottom w:w="0" w:type="dxa"/>
            </w:tcMar>
            <w:vAlign w:val="center"/>
          </w:tcPr>
          <w:p w14:paraId="333153D5"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bCs/>
                <w:noProof/>
                <w:color w:val="FFFFFF" w:themeColor="background1"/>
                <w:sz w:val="32"/>
                <w:szCs w:val="32"/>
              </w:rPr>
              <w:drawing>
                <wp:inline distT="0" distB="0" distL="0" distR="0" wp14:anchorId="142BE1EE" wp14:editId="72871B62">
                  <wp:extent cx="252000" cy="252000"/>
                  <wp:effectExtent l="0" t="0" r="0" b="0"/>
                  <wp:docPr id="101" name="图形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0669E794" w14:textId="52EBC2AF" w:rsidR="009E4777" w:rsidRPr="00C305B0" w:rsidRDefault="009E4777"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项目日程</w:t>
            </w:r>
          </w:p>
        </w:tc>
      </w:tr>
      <w:tr w:rsidR="009E4777" w:rsidRPr="00C305B0" w14:paraId="0150FF38" w14:textId="77777777" w:rsidTr="003F0062">
        <w:tc>
          <w:tcPr>
            <w:tcW w:w="172" w:type="pct"/>
            <w:shd w:val="clear" w:color="auto" w:fill="auto"/>
            <w:tcMar>
              <w:top w:w="0" w:type="dxa"/>
              <w:bottom w:w="0" w:type="dxa"/>
            </w:tcMar>
            <w:vAlign w:val="center"/>
          </w:tcPr>
          <w:p w14:paraId="331EB79F"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tbl>
            <w:tblPr>
              <w:tblW w:w="5000" w:type="pct"/>
              <w:tblBorders>
                <w:top w:val="single" w:sz="6" w:space="0" w:color="E9ECEF"/>
                <w:bottom w:val="single" w:sz="6" w:space="0" w:color="DEEBF7"/>
                <w:insideH w:val="single" w:sz="6" w:space="0" w:color="DEEBF7"/>
              </w:tblBorders>
              <w:shd w:val="clear" w:color="auto" w:fill="FFFFFF"/>
              <w:tblCellMar>
                <w:top w:w="15" w:type="dxa"/>
                <w:left w:w="15" w:type="dxa"/>
                <w:bottom w:w="15" w:type="dxa"/>
                <w:right w:w="15" w:type="dxa"/>
              </w:tblCellMar>
              <w:tblLook w:val="04A0" w:firstRow="1" w:lastRow="0" w:firstColumn="1" w:lastColumn="0" w:noHBand="0" w:noVBand="1"/>
            </w:tblPr>
            <w:tblGrid>
              <w:gridCol w:w="2746"/>
              <w:gridCol w:w="7062"/>
            </w:tblGrid>
            <w:tr w:rsidR="00264F7E" w:rsidRPr="00C305B0" w14:paraId="662A1023" w14:textId="77777777" w:rsidTr="005F68B8">
              <w:trPr>
                <w:tblHeader/>
              </w:trPr>
              <w:tc>
                <w:tcPr>
                  <w:tcW w:w="1400" w:type="pct"/>
                  <w:shd w:val="clear" w:color="auto" w:fill="DEEBF7"/>
                  <w:vAlign w:val="bottom"/>
                </w:tcPr>
                <w:p w14:paraId="7E39A627" w14:textId="5378538C" w:rsidR="00264F7E" w:rsidRPr="00C305B0" w:rsidRDefault="00264F7E" w:rsidP="00AD1B98">
                  <w:pPr>
                    <w:widowControl/>
                    <w:spacing w:line="288" w:lineRule="auto"/>
                    <w:jc w:val="center"/>
                    <w:rPr>
                      <w:rFonts w:ascii="Times New Roman" w:hAnsi="Times New Roman" w:cs="Times New Roman"/>
                      <w:b/>
                      <w:bCs/>
                      <w:color w:val="000000" w:themeColor="text1"/>
                      <w:kern w:val="0"/>
                      <w:sz w:val="22"/>
                    </w:rPr>
                  </w:pPr>
                  <w:r w:rsidRPr="00C305B0">
                    <w:rPr>
                      <w:rFonts w:ascii="Times New Roman" w:hAnsi="Times New Roman" w:cs="Times New Roman"/>
                      <w:b/>
                      <w:bCs/>
                      <w:color w:val="000000" w:themeColor="text1"/>
                      <w:kern w:val="0"/>
                      <w:sz w:val="22"/>
                    </w:rPr>
                    <w:t>课数</w:t>
                  </w:r>
                </w:p>
              </w:tc>
              <w:tc>
                <w:tcPr>
                  <w:tcW w:w="3600" w:type="pct"/>
                  <w:shd w:val="clear" w:color="auto" w:fill="DEEBF7"/>
                  <w:vAlign w:val="bottom"/>
                  <w:hideMark/>
                </w:tcPr>
                <w:p w14:paraId="543090A6" w14:textId="77777777" w:rsidR="00264F7E" w:rsidRPr="00C305B0" w:rsidRDefault="00264F7E" w:rsidP="00AD1B98">
                  <w:pPr>
                    <w:widowControl/>
                    <w:spacing w:line="288" w:lineRule="auto"/>
                    <w:jc w:val="center"/>
                    <w:rPr>
                      <w:rFonts w:ascii="Times New Roman" w:hAnsi="Times New Roman" w:cs="Times New Roman"/>
                      <w:b/>
                      <w:bCs/>
                      <w:color w:val="000000" w:themeColor="text1"/>
                      <w:kern w:val="0"/>
                      <w:sz w:val="22"/>
                    </w:rPr>
                  </w:pPr>
                  <w:bookmarkStart w:id="9" w:name="_Hlk59802593"/>
                  <w:r w:rsidRPr="00C305B0">
                    <w:rPr>
                      <w:rFonts w:ascii="Times New Roman" w:hAnsi="Times New Roman" w:cs="Times New Roman"/>
                      <w:b/>
                      <w:bCs/>
                      <w:color w:val="000000" w:themeColor="text1"/>
                      <w:kern w:val="0"/>
                      <w:sz w:val="22"/>
                    </w:rPr>
                    <w:t>内容</w:t>
                  </w:r>
                </w:p>
              </w:tc>
            </w:tr>
            <w:tr w:rsidR="00264F7E" w:rsidRPr="00C305B0" w14:paraId="0E55706E" w14:textId="77777777" w:rsidTr="005F68B8">
              <w:tc>
                <w:tcPr>
                  <w:tcW w:w="1400" w:type="pct"/>
                  <w:shd w:val="clear" w:color="auto" w:fill="FFFFFF"/>
                  <w:vAlign w:val="center"/>
                </w:tcPr>
                <w:p w14:paraId="40312F24" w14:textId="1D3A59B3"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3600" w:type="pct"/>
                  <w:shd w:val="clear" w:color="auto" w:fill="FFFFFF"/>
                  <w:hideMark/>
                </w:tcPr>
                <w:p w14:paraId="4D44669E" w14:textId="77777777" w:rsidR="00264F7E" w:rsidRPr="00C305B0" w:rsidRDefault="00264F7E" w:rsidP="00AD1B98">
                  <w:pPr>
                    <w:widowControl/>
                    <w:spacing w:before="240" w:afterLines="50" w:after="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项目导览：欢迎致辞、结业课题公布</w:t>
                  </w:r>
                </w:p>
                <w:p w14:paraId="5421A74B" w14:textId="77777777" w:rsidR="00264F7E" w:rsidRPr="00C305B0" w:rsidRDefault="00264F7E" w:rsidP="00AD1B98">
                  <w:pPr>
                    <w:widowControl/>
                    <w:spacing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1</w:t>
                  </w:r>
                  <w:r w:rsidRPr="00C305B0">
                    <w:rPr>
                      <w:rFonts w:ascii="Times New Roman" w:hAnsi="Times New Roman" w:cs="Times New Roman"/>
                      <w:b/>
                      <w:bCs/>
                      <w:color w:val="212529"/>
                      <w:kern w:val="0"/>
                      <w:sz w:val="22"/>
                    </w:rPr>
                    <w:t>）：人工智能与大数据</w:t>
                  </w:r>
                </w:p>
                <w:p w14:paraId="2A1BD7AB"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人工智能与大数据介绍</w:t>
                  </w:r>
                </w:p>
                <w:p w14:paraId="092D726C"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人工智能和机器学习的应用</w:t>
                  </w:r>
                </w:p>
                <w:p w14:paraId="2F8B4EA9" w14:textId="77777777" w:rsidR="00264F7E" w:rsidRPr="00C305B0" w:rsidRDefault="00264F7E" w:rsidP="00F26290">
                  <w:pPr>
                    <w:pStyle w:val="a8"/>
                    <w:widowControl/>
                    <w:numPr>
                      <w:ilvl w:val="0"/>
                      <w:numId w:val="25"/>
                    </w:numPr>
                    <w:spacing w:after="240"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Python</w:t>
                  </w:r>
                  <w:r w:rsidRPr="00C305B0">
                    <w:rPr>
                      <w:rFonts w:ascii="Times New Roman" w:hAnsi="Times New Roman" w:cs="Times New Roman"/>
                      <w:color w:val="212529"/>
                      <w:kern w:val="0"/>
                      <w:sz w:val="22"/>
                    </w:rPr>
                    <w:t>和开放源码</w:t>
                  </w:r>
                  <w:r w:rsidRPr="00C305B0">
                    <w:rPr>
                      <w:rFonts w:ascii="Times New Roman" w:hAnsi="Times New Roman" w:cs="Times New Roman"/>
                      <w:color w:val="212529"/>
                      <w:kern w:val="0"/>
                      <w:sz w:val="22"/>
                    </w:rPr>
                    <w:t>ML</w:t>
                  </w:r>
                  <w:r w:rsidRPr="00C305B0">
                    <w:rPr>
                      <w:rFonts w:ascii="Times New Roman" w:hAnsi="Times New Roman" w:cs="Times New Roman"/>
                      <w:color w:val="212529"/>
                      <w:kern w:val="0"/>
                      <w:sz w:val="22"/>
                    </w:rPr>
                    <w:t>工具简介</w:t>
                  </w:r>
                </w:p>
              </w:tc>
            </w:tr>
            <w:tr w:rsidR="00264F7E" w:rsidRPr="00C305B0" w14:paraId="61C42CCE" w14:textId="77777777" w:rsidTr="005F68B8">
              <w:tc>
                <w:tcPr>
                  <w:tcW w:w="1400" w:type="pct"/>
                  <w:shd w:val="clear" w:color="auto" w:fill="FFFFFF"/>
                  <w:vAlign w:val="center"/>
                </w:tcPr>
                <w:p w14:paraId="6C7DDFBD" w14:textId="13B36D94"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3600" w:type="pct"/>
                  <w:shd w:val="clear" w:color="auto" w:fill="FFFFFF"/>
                  <w:hideMark/>
                </w:tcPr>
                <w:p w14:paraId="2B010907" w14:textId="77777777" w:rsidR="00264F7E" w:rsidRPr="00C305B0" w:rsidRDefault="00264F7E"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1</w:t>
                  </w:r>
                  <w:r w:rsidRPr="00C305B0">
                    <w:rPr>
                      <w:rFonts w:ascii="Times New Roman" w:hAnsi="Times New Roman" w:cs="Times New Roman"/>
                      <w:color w:val="212529"/>
                      <w:kern w:val="0"/>
                      <w:sz w:val="22"/>
                    </w:rPr>
                    <w:t>）</w:t>
                  </w:r>
                </w:p>
              </w:tc>
            </w:tr>
            <w:tr w:rsidR="00264F7E" w:rsidRPr="00C305B0" w14:paraId="1DB80B72" w14:textId="77777777" w:rsidTr="005F68B8">
              <w:tc>
                <w:tcPr>
                  <w:tcW w:w="1400" w:type="pct"/>
                  <w:shd w:val="clear" w:color="auto" w:fill="FFFFFF"/>
                  <w:vAlign w:val="center"/>
                </w:tcPr>
                <w:p w14:paraId="1915EE23" w14:textId="6C9C5536" w:rsidR="00264F7E" w:rsidRPr="00C305B0" w:rsidRDefault="00F47F3C" w:rsidP="00AD1B98">
                  <w:pPr>
                    <w:widowControl/>
                    <w:spacing w:line="288" w:lineRule="auto"/>
                    <w:jc w:val="center"/>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拓展课程</w:t>
                  </w:r>
                </w:p>
              </w:tc>
              <w:tc>
                <w:tcPr>
                  <w:tcW w:w="3600" w:type="pct"/>
                  <w:shd w:val="clear" w:color="auto" w:fill="FFFFFF"/>
                </w:tcPr>
                <w:p w14:paraId="743E866D" w14:textId="046266D1" w:rsidR="00264F7E" w:rsidRPr="00C305B0" w:rsidRDefault="00264F7E"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1</w:t>
                  </w:r>
                  <w:r w:rsidRPr="00C305B0">
                    <w:rPr>
                      <w:rFonts w:ascii="Times New Roman" w:hAnsi="Times New Roman" w:cs="Times New Roman"/>
                      <w:color w:val="212529"/>
                      <w:kern w:val="0"/>
                      <w:sz w:val="22"/>
                    </w:rPr>
                    <w:t>）：国际人才培养讲座</w:t>
                  </w:r>
                </w:p>
              </w:tc>
            </w:tr>
            <w:tr w:rsidR="00264F7E" w:rsidRPr="00C305B0" w14:paraId="5D94CFFB" w14:textId="77777777" w:rsidTr="005F68B8">
              <w:tc>
                <w:tcPr>
                  <w:tcW w:w="1400" w:type="pct"/>
                  <w:shd w:val="clear" w:color="auto" w:fill="FFFFFF"/>
                  <w:vAlign w:val="center"/>
                </w:tcPr>
                <w:p w14:paraId="0EC3995D" w14:textId="2C12C516"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3600" w:type="pct"/>
                  <w:shd w:val="clear" w:color="auto" w:fill="FFFFFF"/>
                  <w:hideMark/>
                </w:tcPr>
                <w:p w14:paraId="1956985F" w14:textId="77777777" w:rsidR="00264F7E" w:rsidRPr="00C305B0" w:rsidRDefault="00264F7E" w:rsidP="00AD1B98">
                  <w:pPr>
                    <w:widowControl/>
                    <w:spacing w:before="240"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2</w:t>
                  </w:r>
                  <w:r w:rsidRPr="00C305B0">
                    <w:rPr>
                      <w:rFonts w:ascii="Times New Roman" w:hAnsi="Times New Roman" w:cs="Times New Roman"/>
                      <w:b/>
                      <w:bCs/>
                      <w:color w:val="212529"/>
                      <w:kern w:val="0"/>
                      <w:sz w:val="22"/>
                    </w:rPr>
                    <w:t>）：机器学习导论</w:t>
                  </w:r>
                </w:p>
                <w:p w14:paraId="2A2023B8"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机器学习入门</w:t>
                  </w:r>
                </w:p>
                <w:p w14:paraId="2E070DF4"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监督机器学习算法</w:t>
                  </w:r>
                </w:p>
                <w:p w14:paraId="5FAF27C0" w14:textId="77777777" w:rsidR="00264F7E" w:rsidRPr="00C305B0" w:rsidRDefault="00264F7E" w:rsidP="00F26290">
                  <w:pPr>
                    <w:pStyle w:val="a8"/>
                    <w:widowControl/>
                    <w:numPr>
                      <w:ilvl w:val="0"/>
                      <w:numId w:val="25"/>
                    </w:numPr>
                    <w:spacing w:afterLines="50" w:after="156"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更多机器学习工具与资料</w:t>
                  </w:r>
                </w:p>
              </w:tc>
            </w:tr>
            <w:tr w:rsidR="00264F7E" w:rsidRPr="00C305B0" w14:paraId="07ED078C" w14:textId="77777777" w:rsidTr="005F68B8">
              <w:tc>
                <w:tcPr>
                  <w:tcW w:w="1400" w:type="pct"/>
                  <w:shd w:val="clear" w:color="auto" w:fill="FFFFFF"/>
                  <w:vAlign w:val="center"/>
                </w:tcPr>
                <w:p w14:paraId="119D5010" w14:textId="2CA7906F"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3600" w:type="pct"/>
                  <w:shd w:val="clear" w:color="auto" w:fill="FFFFFF"/>
                  <w:hideMark/>
                </w:tcPr>
                <w:p w14:paraId="6446B726" w14:textId="77777777" w:rsidR="00264F7E" w:rsidRPr="00C305B0" w:rsidRDefault="00264F7E"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2</w:t>
                  </w:r>
                  <w:r w:rsidRPr="00C305B0">
                    <w:rPr>
                      <w:rFonts w:ascii="Times New Roman" w:hAnsi="Times New Roman" w:cs="Times New Roman"/>
                      <w:color w:val="212529"/>
                      <w:kern w:val="0"/>
                      <w:sz w:val="22"/>
                    </w:rPr>
                    <w:t>）</w:t>
                  </w:r>
                </w:p>
              </w:tc>
            </w:tr>
            <w:tr w:rsidR="00264F7E" w:rsidRPr="00C305B0" w14:paraId="0537859F" w14:textId="77777777" w:rsidTr="005F68B8">
              <w:tc>
                <w:tcPr>
                  <w:tcW w:w="1400" w:type="pct"/>
                  <w:shd w:val="clear" w:color="auto" w:fill="FFFFFF"/>
                  <w:vAlign w:val="center"/>
                </w:tcPr>
                <w:p w14:paraId="5695D0C7" w14:textId="2FAE22D0" w:rsidR="00264F7E" w:rsidRPr="00C305B0" w:rsidRDefault="00F47F3C" w:rsidP="00AD1B98">
                  <w:pPr>
                    <w:widowControl/>
                    <w:spacing w:line="288" w:lineRule="auto"/>
                    <w:jc w:val="center"/>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拓展课程</w:t>
                  </w:r>
                </w:p>
              </w:tc>
              <w:tc>
                <w:tcPr>
                  <w:tcW w:w="3600" w:type="pct"/>
                  <w:shd w:val="clear" w:color="auto" w:fill="FFFFFF"/>
                </w:tcPr>
                <w:p w14:paraId="2C9903E7" w14:textId="2DA6CA61" w:rsidR="00264F7E" w:rsidRPr="00C305B0" w:rsidRDefault="00264F7E"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2</w:t>
                  </w:r>
                  <w:r w:rsidRPr="00C305B0">
                    <w:rPr>
                      <w:rFonts w:ascii="Times New Roman" w:hAnsi="Times New Roman" w:cs="Times New Roman"/>
                      <w:color w:val="212529"/>
                      <w:kern w:val="0"/>
                      <w:sz w:val="22"/>
                    </w:rPr>
                    <w:t>）：论文写作及科研方法讲座</w:t>
                  </w:r>
                </w:p>
              </w:tc>
            </w:tr>
            <w:tr w:rsidR="00264F7E" w:rsidRPr="00C305B0" w14:paraId="69AABF04" w14:textId="77777777" w:rsidTr="005F68B8">
              <w:tc>
                <w:tcPr>
                  <w:tcW w:w="1400" w:type="pct"/>
                  <w:shd w:val="clear" w:color="auto" w:fill="FFFFFF"/>
                  <w:vAlign w:val="center"/>
                </w:tcPr>
                <w:p w14:paraId="1821F54F" w14:textId="42AB099C"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3600" w:type="pct"/>
                  <w:shd w:val="clear" w:color="auto" w:fill="FFFFFF"/>
                  <w:hideMark/>
                </w:tcPr>
                <w:p w14:paraId="08920742" w14:textId="77777777" w:rsidR="00264F7E" w:rsidRPr="00C305B0" w:rsidRDefault="00264F7E"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3</w:t>
                  </w:r>
                  <w:r w:rsidRPr="00C305B0">
                    <w:rPr>
                      <w:rFonts w:ascii="Times New Roman" w:hAnsi="Times New Roman" w:cs="Times New Roman"/>
                      <w:b/>
                      <w:bCs/>
                      <w:color w:val="212529"/>
                      <w:kern w:val="0"/>
                      <w:sz w:val="22"/>
                    </w:rPr>
                    <w:t>）：机器学习算法</w:t>
                  </w:r>
                </w:p>
                <w:p w14:paraId="652D36D5"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机器学习入门</w:t>
                  </w:r>
                </w:p>
                <w:p w14:paraId="129D6AA4"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监督机器学习算法</w:t>
                  </w:r>
                </w:p>
                <w:p w14:paraId="3C10C037" w14:textId="77777777" w:rsidR="00264F7E" w:rsidRPr="00C305B0" w:rsidRDefault="00264F7E" w:rsidP="00F26290">
                  <w:pPr>
                    <w:pStyle w:val="a8"/>
                    <w:widowControl/>
                    <w:numPr>
                      <w:ilvl w:val="0"/>
                      <w:numId w:val="25"/>
                    </w:numPr>
                    <w:spacing w:after="240"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lastRenderedPageBreak/>
                    <w:t>使用机器学习工具与资料</w:t>
                  </w:r>
                </w:p>
              </w:tc>
            </w:tr>
            <w:tr w:rsidR="00264F7E" w:rsidRPr="00C305B0" w14:paraId="0D8A5843" w14:textId="77777777" w:rsidTr="005F68B8">
              <w:tc>
                <w:tcPr>
                  <w:tcW w:w="1400" w:type="pct"/>
                  <w:shd w:val="clear" w:color="auto" w:fill="FFFFFF"/>
                  <w:vAlign w:val="center"/>
                </w:tcPr>
                <w:p w14:paraId="65ED3B90" w14:textId="08D43C19"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lastRenderedPageBreak/>
                    <w:t>辅导课程</w:t>
                  </w:r>
                </w:p>
              </w:tc>
              <w:tc>
                <w:tcPr>
                  <w:tcW w:w="3600" w:type="pct"/>
                  <w:shd w:val="clear" w:color="auto" w:fill="FFFFFF"/>
                  <w:hideMark/>
                </w:tcPr>
                <w:p w14:paraId="5589CF96" w14:textId="77777777" w:rsidR="00264F7E" w:rsidRPr="00C305B0" w:rsidRDefault="00264F7E"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3</w:t>
                  </w:r>
                  <w:r w:rsidRPr="00C305B0">
                    <w:rPr>
                      <w:rFonts w:ascii="Times New Roman" w:hAnsi="Times New Roman" w:cs="Times New Roman"/>
                      <w:color w:val="212529"/>
                      <w:kern w:val="0"/>
                      <w:sz w:val="22"/>
                    </w:rPr>
                    <w:t>）</w:t>
                  </w:r>
                  <w:r w:rsidRPr="00C305B0">
                    <w:rPr>
                      <w:rFonts w:ascii="Times New Roman" w:hAnsi="Times New Roman" w:cs="Times New Roman"/>
                      <w:color w:val="212529"/>
                      <w:kern w:val="0"/>
                      <w:sz w:val="22"/>
                    </w:rPr>
                    <w:t xml:space="preserve"> </w:t>
                  </w:r>
                </w:p>
                <w:p w14:paraId="22ED8815" w14:textId="77777777" w:rsidR="00264F7E" w:rsidRPr="00C305B0" w:rsidRDefault="00264F7E" w:rsidP="00E33A57">
                  <w:pPr>
                    <w:widowControl/>
                    <w:spacing w:line="288" w:lineRule="auto"/>
                    <w:jc w:val="left"/>
                    <w:rPr>
                      <w:rFonts w:ascii="Times New Roman" w:hAnsi="Times New Roman" w:cs="Times New Roman"/>
                      <w:color w:val="212529"/>
                      <w:kern w:val="0"/>
                      <w:sz w:val="22"/>
                    </w:rPr>
                  </w:pPr>
                </w:p>
              </w:tc>
            </w:tr>
            <w:bookmarkEnd w:id="9"/>
            <w:tr w:rsidR="00264F7E" w:rsidRPr="00C305B0" w14:paraId="47C1B405" w14:textId="77777777" w:rsidTr="005F68B8">
              <w:tc>
                <w:tcPr>
                  <w:tcW w:w="1400" w:type="pct"/>
                  <w:shd w:val="clear" w:color="auto" w:fill="FFFFFF"/>
                  <w:vAlign w:val="center"/>
                </w:tcPr>
                <w:p w14:paraId="4613B7D0" w14:textId="7890D29F"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拓展课程</w:t>
                  </w:r>
                </w:p>
              </w:tc>
              <w:tc>
                <w:tcPr>
                  <w:tcW w:w="3600" w:type="pct"/>
                  <w:shd w:val="clear" w:color="auto" w:fill="FFFFFF"/>
                </w:tcPr>
                <w:p w14:paraId="7DB9460F" w14:textId="20614800" w:rsidR="00264F7E" w:rsidRPr="00C305B0" w:rsidRDefault="00264F7E"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3</w:t>
                  </w:r>
                  <w:r w:rsidRPr="00C305B0">
                    <w:rPr>
                      <w:rFonts w:ascii="Times New Roman" w:hAnsi="Times New Roman" w:cs="Times New Roman"/>
                      <w:color w:val="212529"/>
                      <w:kern w:val="0"/>
                      <w:sz w:val="22"/>
                    </w:rPr>
                    <w:t>）：新加坡留学生活分享会</w:t>
                  </w:r>
                </w:p>
              </w:tc>
            </w:tr>
            <w:tr w:rsidR="00264F7E" w:rsidRPr="00C305B0" w14:paraId="1ACA9303" w14:textId="77777777" w:rsidTr="005F68B8">
              <w:tc>
                <w:tcPr>
                  <w:tcW w:w="1400" w:type="pct"/>
                  <w:shd w:val="clear" w:color="auto" w:fill="FFFFFF"/>
                  <w:vAlign w:val="center"/>
                </w:tcPr>
                <w:p w14:paraId="1CC47FBE" w14:textId="12707B4E"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3600" w:type="pct"/>
                  <w:shd w:val="clear" w:color="auto" w:fill="FFFFFF"/>
                  <w:hideMark/>
                </w:tcPr>
                <w:p w14:paraId="051B67C9" w14:textId="77777777" w:rsidR="00264F7E" w:rsidRPr="00C305B0" w:rsidRDefault="00264F7E"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4</w:t>
                  </w:r>
                  <w:r w:rsidRPr="00C305B0">
                    <w:rPr>
                      <w:rFonts w:ascii="Times New Roman" w:hAnsi="Times New Roman" w:cs="Times New Roman"/>
                      <w:b/>
                      <w:bCs/>
                      <w:color w:val="212529"/>
                      <w:kern w:val="0"/>
                      <w:sz w:val="22"/>
                    </w:rPr>
                    <w:t>）：神经网络和深度学习</w:t>
                  </w:r>
                </w:p>
                <w:p w14:paraId="076947C4"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介绍神经网络</w:t>
                  </w:r>
                </w:p>
                <w:p w14:paraId="6CF2D117"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深度学习概览</w:t>
                  </w:r>
                </w:p>
                <w:p w14:paraId="3A4C439C" w14:textId="77777777" w:rsidR="00264F7E" w:rsidRPr="00C305B0" w:rsidRDefault="00264F7E" w:rsidP="00F26290">
                  <w:pPr>
                    <w:pStyle w:val="a8"/>
                    <w:widowControl/>
                    <w:numPr>
                      <w:ilvl w:val="0"/>
                      <w:numId w:val="25"/>
                    </w:numPr>
                    <w:spacing w:after="240"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使用机器学习工具与资料</w:t>
                  </w:r>
                </w:p>
              </w:tc>
            </w:tr>
            <w:tr w:rsidR="00264F7E" w:rsidRPr="00C305B0" w14:paraId="3EB1A307" w14:textId="77777777" w:rsidTr="005F68B8">
              <w:tc>
                <w:tcPr>
                  <w:tcW w:w="1400" w:type="pct"/>
                  <w:shd w:val="clear" w:color="auto" w:fill="FFFFFF"/>
                  <w:vAlign w:val="center"/>
                </w:tcPr>
                <w:p w14:paraId="013CD56E" w14:textId="097BCB29" w:rsidR="00264F7E" w:rsidRPr="00C305B0" w:rsidRDefault="00F47F3C" w:rsidP="00E33A57">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3600" w:type="pct"/>
                  <w:shd w:val="clear" w:color="auto" w:fill="FFFFFF"/>
                  <w:hideMark/>
                </w:tcPr>
                <w:p w14:paraId="72BFAF36" w14:textId="77777777" w:rsidR="00264F7E" w:rsidRPr="00C305B0" w:rsidRDefault="00264F7E"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4</w:t>
                  </w:r>
                  <w:r w:rsidRPr="00C305B0">
                    <w:rPr>
                      <w:rFonts w:ascii="Times New Roman" w:hAnsi="Times New Roman" w:cs="Times New Roman"/>
                      <w:color w:val="212529"/>
                      <w:kern w:val="0"/>
                      <w:sz w:val="22"/>
                    </w:rPr>
                    <w:t>）</w:t>
                  </w:r>
                </w:p>
              </w:tc>
            </w:tr>
            <w:tr w:rsidR="00264F7E" w:rsidRPr="00C305B0" w14:paraId="00E06BC3" w14:textId="77777777" w:rsidTr="005F68B8">
              <w:tc>
                <w:tcPr>
                  <w:tcW w:w="1400" w:type="pct"/>
                  <w:shd w:val="clear" w:color="auto" w:fill="FFFFFF"/>
                  <w:vAlign w:val="center"/>
                </w:tcPr>
                <w:p w14:paraId="1853D7BE" w14:textId="2AE06CC4"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3600" w:type="pct"/>
                  <w:shd w:val="clear" w:color="auto" w:fill="FFFFFF"/>
                  <w:hideMark/>
                </w:tcPr>
                <w:p w14:paraId="17757682" w14:textId="77777777" w:rsidR="00264F7E" w:rsidRPr="00C305B0" w:rsidRDefault="00264F7E"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5</w:t>
                  </w:r>
                  <w:r w:rsidRPr="00C305B0">
                    <w:rPr>
                      <w:rFonts w:ascii="Times New Roman" w:hAnsi="Times New Roman" w:cs="Times New Roman"/>
                      <w:b/>
                      <w:bCs/>
                      <w:color w:val="212529"/>
                      <w:kern w:val="0"/>
                      <w:sz w:val="22"/>
                    </w:rPr>
                    <w:t>）：推进技术创新</w:t>
                  </w:r>
                </w:p>
                <w:p w14:paraId="1050140C"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颠覆性创新</w:t>
                  </w:r>
                </w:p>
                <w:p w14:paraId="6B1DDA63"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知识产权</w:t>
                  </w:r>
                </w:p>
                <w:p w14:paraId="734FF37C" w14:textId="77777777" w:rsidR="00264F7E" w:rsidRPr="00C305B0" w:rsidRDefault="00264F7E" w:rsidP="00F26290">
                  <w:pPr>
                    <w:pStyle w:val="a8"/>
                    <w:widowControl/>
                    <w:numPr>
                      <w:ilvl w:val="0"/>
                      <w:numId w:val="25"/>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交流评估机器学习算法</w:t>
                  </w:r>
                </w:p>
                <w:p w14:paraId="5D3CCF0F" w14:textId="77777777" w:rsidR="00264F7E" w:rsidRPr="00C305B0" w:rsidRDefault="00264F7E" w:rsidP="00AD1B98">
                  <w:pPr>
                    <w:widowControl/>
                    <w:spacing w:after="240" w:line="288" w:lineRule="auto"/>
                    <w:jc w:val="left"/>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期中测验</w:t>
                  </w:r>
                </w:p>
              </w:tc>
            </w:tr>
            <w:tr w:rsidR="00264F7E" w:rsidRPr="00C305B0" w14:paraId="15FD804E" w14:textId="77777777" w:rsidTr="005F68B8">
              <w:tc>
                <w:tcPr>
                  <w:tcW w:w="1400" w:type="pct"/>
                  <w:shd w:val="clear" w:color="auto" w:fill="FFFFFF"/>
                  <w:vAlign w:val="center"/>
                </w:tcPr>
                <w:p w14:paraId="7D21E722" w14:textId="3BB7313E" w:rsidR="00264F7E" w:rsidRPr="00C305B0" w:rsidRDefault="00F47F3C" w:rsidP="00E33A57">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3600" w:type="pct"/>
                  <w:shd w:val="clear" w:color="auto" w:fill="FFFFFF"/>
                  <w:hideMark/>
                </w:tcPr>
                <w:p w14:paraId="585A29AC" w14:textId="77777777" w:rsidR="00264F7E" w:rsidRPr="00C305B0" w:rsidRDefault="00264F7E"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5</w:t>
                  </w:r>
                  <w:r w:rsidRPr="00C305B0">
                    <w:rPr>
                      <w:rFonts w:ascii="Times New Roman" w:hAnsi="Times New Roman" w:cs="Times New Roman"/>
                      <w:color w:val="212529"/>
                      <w:kern w:val="0"/>
                      <w:sz w:val="22"/>
                    </w:rPr>
                    <w:t>）</w:t>
                  </w:r>
                  <w:r w:rsidRPr="00C305B0">
                    <w:rPr>
                      <w:rFonts w:ascii="Times New Roman" w:hAnsi="Times New Roman" w:cs="Times New Roman"/>
                      <w:color w:val="212529"/>
                      <w:kern w:val="0"/>
                      <w:sz w:val="22"/>
                    </w:rPr>
                    <w:t xml:space="preserve"> </w:t>
                  </w:r>
                </w:p>
              </w:tc>
            </w:tr>
            <w:tr w:rsidR="00264F7E" w:rsidRPr="00C305B0" w14:paraId="74BA2EBC" w14:textId="77777777" w:rsidTr="005F68B8">
              <w:tc>
                <w:tcPr>
                  <w:tcW w:w="1400" w:type="pct"/>
                  <w:shd w:val="clear" w:color="auto" w:fill="FFFFFF"/>
                  <w:vAlign w:val="center"/>
                </w:tcPr>
                <w:p w14:paraId="3D1E3669" w14:textId="29F48DE1" w:rsidR="00264F7E"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3600" w:type="pct"/>
                  <w:shd w:val="clear" w:color="auto" w:fill="FFFFFF"/>
                  <w:hideMark/>
                </w:tcPr>
                <w:p w14:paraId="3EB9B0A3" w14:textId="25978416" w:rsidR="00264F7E" w:rsidRPr="00C305B0" w:rsidRDefault="00264F7E" w:rsidP="00AD1B98">
                  <w:pPr>
                    <w:widowControl/>
                    <w:spacing w:before="240" w:afterLines="50" w:after="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小组汇报展示及导师点评</w:t>
                  </w:r>
                </w:p>
              </w:tc>
            </w:tr>
          </w:tbl>
          <w:p w14:paraId="259FDF94" w14:textId="77777777" w:rsidR="009E4777" w:rsidRPr="00C305B0" w:rsidRDefault="009E4777" w:rsidP="00AD1B98">
            <w:pPr>
              <w:spacing w:line="288" w:lineRule="auto"/>
              <w:rPr>
                <w:rFonts w:ascii="Times New Roman" w:hAnsi="Times New Roman" w:cs="Times New Roman"/>
                <w:sz w:val="22"/>
              </w:rPr>
            </w:pPr>
          </w:p>
        </w:tc>
      </w:tr>
      <w:tr w:rsidR="009E4777" w:rsidRPr="00C305B0" w14:paraId="4C075EFA" w14:textId="77777777" w:rsidTr="003F0062">
        <w:tc>
          <w:tcPr>
            <w:tcW w:w="172" w:type="pct"/>
            <w:shd w:val="clear" w:color="auto" w:fill="auto"/>
            <w:tcMar>
              <w:top w:w="0" w:type="dxa"/>
              <w:bottom w:w="0" w:type="dxa"/>
            </w:tcMar>
            <w:vAlign w:val="center"/>
          </w:tcPr>
          <w:p w14:paraId="1B5BC1A4" w14:textId="77777777" w:rsidR="009E4777" w:rsidRPr="00C305B0" w:rsidRDefault="009E4777" w:rsidP="00AD1B98">
            <w:pPr>
              <w:spacing w:line="288" w:lineRule="auto"/>
              <w:rPr>
                <w:rFonts w:ascii="Times New Roman" w:hAnsi="Times New Roman" w:cs="Times New Roman"/>
                <w:b/>
                <w:bCs/>
                <w:noProof/>
                <w:color w:val="FFFFFF" w:themeColor="background1"/>
                <w:sz w:val="32"/>
                <w:szCs w:val="32"/>
              </w:rPr>
            </w:pPr>
            <w:bookmarkStart w:id="10" w:name="_Hlk59802734"/>
          </w:p>
        </w:tc>
        <w:tc>
          <w:tcPr>
            <w:tcW w:w="4828" w:type="pct"/>
            <w:shd w:val="clear" w:color="auto" w:fill="auto"/>
            <w:tcMar>
              <w:top w:w="0" w:type="dxa"/>
              <w:bottom w:w="0" w:type="dxa"/>
            </w:tcMar>
            <w:vAlign w:val="center"/>
          </w:tcPr>
          <w:p w14:paraId="09DBB04E" w14:textId="3515B76A" w:rsidR="009E4777" w:rsidRPr="006524FA" w:rsidRDefault="00F4049C" w:rsidP="00F4049C">
            <w:pPr>
              <w:widowControl/>
              <w:spacing w:beforeLines="50" w:before="156" w:afterLines="50" w:after="156" w:line="288" w:lineRule="auto"/>
              <w:rPr>
                <w:rFonts w:ascii="Times New Roman" w:hAnsi="Times New Roman" w:cs="Times New Roman"/>
                <w:b/>
                <w:bCs/>
                <w:color w:val="000000" w:themeColor="text1"/>
                <w:kern w:val="0"/>
                <w:sz w:val="20"/>
                <w:szCs w:val="20"/>
              </w:rPr>
            </w:pPr>
            <w:r w:rsidRPr="006524FA">
              <w:rPr>
                <w:rFonts w:ascii="Times New Roman" w:hAnsi="Times New Roman" w:cs="Times New Roman"/>
                <w:color w:val="000000" w:themeColor="text1"/>
                <w:kern w:val="0"/>
                <w:sz w:val="20"/>
                <w:szCs w:val="20"/>
              </w:rPr>
              <w:t>备注：以上课程为录播</w:t>
            </w:r>
            <w:r w:rsidRPr="006524FA">
              <w:rPr>
                <w:rFonts w:ascii="Times New Roman" w:hAnsi="Times New Roman" w:cs="Times New Roman"/>
                <w:color w:val="000000" w:themeColor="text1"/>
                <w:kern w:val="0"/>
                <w:sz w:val="20"/>
                <w:szCs w:val="20"/>
              </w:rPr>
              <w:t>+</w:t>
            </w:r>
            <w:r w:rsidRPr="006524FA">
              <w:rPr>
                <w:rFonts w:ascii="Times New Roman" w:hAnsi="Times New Roman" w:cs="Times New Roman"/>
                <w:color w:val="000000" w:themeColor="text1"/>
                <w:kern w:val="0"/>
                <w:sz w:val="20"/>
                <w:szCs w:val="20"/>
              </w:rPr>
              <w:t>直播形式，学生可自主安排录播课学习，直播课时间根据导师安排调整。</w:t>
            </w:r>
          </w:p>
        </w:tc>
      </w:tr>
      <w:bookmarkEnd w:id="10"/>
    </w:tbl>
    <w:p w14:paraId="64529778" w14:textId="77777777" w:rsidR="00052495" w:rsidRDefault="00052495">
      <w:pPr>
        <w:widowControl/>
        <w:jc w:val="left"/>
        <w:rPr>
          <w:rFonts w:ascii="Times New Roman" w:hAnsi="Times New Roman" w:cs="Times New Roman"/>
          <w:b/>
          <w:bCs/>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1BC"/>
        <w:tblCellMar>
          <w:left w:w="57" w:type="dxa"/>
          <w:right w:w="57" w:type="dxa"/>
        </w:tblCellMar>
        <w:tblLook w:val="04A0" w:firstRow="1" w:lastRow="0" w:firstColumn="1" w:lastColumn="0" w:noHBand="0" w:noVBand="1"/>
      </w:tblPr>
      <w:tblGrid>
        <w:gridCol w:w="600"/>
        <w:gridCol w:w="9604"/>
      </w:tblGrid>
      <w:tr w:rsidR="00E448C0" w:rsidRPr="00C305B0" w14:paraId="198A41E1" w14:textId="77777777" w:rsidTr="003F0062">
        <w:tc>
          <w:tcPr>
            <w:tcW w:w="294" w:type="pct"/>
            <w:shd w:val="clear" w:color="auto" w:fill="0071BC"/>
            <w:vAlign w:val="center"/>
            <w:hideMark/>
          </w:tcPr>
          <w:p w14:paraId="08AEA808" w14:textId="77777777" w:rsidR="00E448C0" w:rsidRPr="00C305B0" w:rsidRDefault="00E448C0" w:rsidP="00AD1B98">
            <w:pPr>
              <w:pStyle w:val="1"/>
              <w:spacing w:before="0" w:after="0" w:line="288" w:lineRule="auto"/>
              <w:rPr>
                <w:rFonts w:ascii="Times New Roman" w:hAnsi="Times New Roman" w:cs="Times New Roman"/>
                <w:szCs w:val="21"/>
              </w:rPr>
            </w:pPr>
            <w:r w:rsidRPr="00C305B0">
              <w:rPr>
                <w:rFonts w:ascii="Times New Roman" w:hAnsi="Times New Roman" w:cs="Times New Roman"/>
                <w:noProof/>
                <w:szCs w:val="21"/>
              </w:rPr>
              <w:drawing>
                <wp:inline distT="0" distB="0" distL="0" distR="0" wp14:anchorId="36C7561D" wp14:editId="183F5E8B">
                  <wp:extent cx="285750" cy="285750"/>
                  <wp:effectExtent l="0" t="0" r="0" b="0"/>
                  <wp:docPr id="169" name="图形 169"/>
                  <wp:cNvGraphicFramePr/>
                  <a:graphic xmlns:a="http://schemas.openxmlformats.org/drawingml/2006/main">
                    <a:graphicData uri="http://schemas.openxmlformats.org/drawingml/2006/picture">
                      <pic:pic xmlns:pic="http://schemas.openxmlformats.org/drawingml/2006/picture">
                        <pic:nvPicPr>
                          <pic:cNvPr id="112" name="图形 112"/>
                          <pic:cNvPicPr/>
                        </pic:nvPicPr>
                        <pic:blipFill>
                          <a:blip r:embed="rId14" cstate="email">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4706" w:type="pct"/>
            <w:shd w:val="clear" w:color="auto" w:fill="0071BC"/>
            <w:vAlign w:val="center"/>
            <w:hideMark/>
          </w:tcPr>
          <w:p w14:paraId="2F70E83D" w14:textId="205F7AA8" w:rsidR="00E448C0" w:rsidRPr="00C305B0" w:rsidRDefault="00E448C0" w:rsidP="00AD1B98">
            <w:pPr>
              <w:pStyle w:val="1"/>
              <w:spacing w:before="0" w:after="0" w:line="288" w:lineRule="auto"/>
              <w:rPr>
                <w:rFonts w:ascii="Times New Roman" w:hAnsi="Times New Roman" w:cs="Times New Roman"/>
                <w:color w:val="FFFFFF"/>
                <w:szCs w:val="21"/>
              </w:rPr>
            </w:pPr>
            <w:bookmarkStart w:id="11" w:name="_附件15：生物材料与化学工程"/>
            <w:bookmarkStart w:id="12" w:name="_附件13：生物材料与化学工程"/>
            <w:bookmarkStart w:id="13" w:name="_附件17：生物材料与化学工程"/>
            <w:bookmarkStart w:id="14" w:name="_附件16：生物材料与化学工程"/>
            <w:bookmarkStart w:id="15" w:name="_附件14：生物材料与化学工程"/>
            <w:bookmarkStart w:id="16" w:name="_附件20：生物材料与化学工程"/>
            <w:bookmarkEnd w:id="11"/>
            <w:bookmarkEnd w:id="12"/>
            <w:bookmarkEnd w:id="13"/>
            <w:bookmarkEnd w:id="14"/>
            <w:bookmarkEnd w:id="15"/>
            <w:bookmarkEnd w:id="16"/>
            <w:r w:rsidRPr="00C305B0">
              <w:rPr>
                <w:rFonts w:ascii="Times New Roman" w:hAnsi="Times New Roman" w:cs="Times New Roman"/>
                <w:color w:val="FFFFFF"/>
                <w:sz w:val="32"/>
                <w:szCs w:val="32"/>
              </w:rPr>
              <w:t>附件</w:t>
            </w:r>
            <w:r w:rsidR="00767310">
              <w:rPr>
                <w:rFonts w:ascii="Times New Roman" w:hAnsi="Times New Roman" w:cs="Times New Roman"/>
                <w:color w:val="FFFFFF"/>
                <w:sz w:val="32"/>
                <w:szCs w:val="32"/>
              </w:rPr>
              <w:t>3</w:t>
            </w:r>
            <w:r w:rsidRPr="00C305B0">
              <w:rPr>
                <w:rFonts w:ascii="Times New Roman" w:hAnsi="Times New Roman" w:cs="Times New Roman"/>
                <w:color w:val="FFFFFF"/>
                <w:sz w:val="32"/>
                <w:szCs w:val="32"/>
              </w:rPr>
              <w:t>：生物材料与化学工程</w:t>
            </w:r>
          </w:p>
        </w:tc>
      </w:tr>
    </w:tbl>
    <w:p w14:paraId="680E26C8" w14:textId="77777777" w:rsidR="00E448C0" w:rsidRPr="00C305B0" w:rsidRDefault="00E448C0" w:rsidP="00AD1B98">
      <w:pPr>
        <w:spacing w:line="288" w:lineRule="auto"/>
        <w:rPr>
          <w:rFonts w:ascii="Times New Roman" w:hAnsi="Times New Roman" w:cs="Times New Roman"/>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371"/>
        <w:gridCol w:w="9833"/>
      </w:tblGrid>
      <w:tr w:rsidR="00E448C0" w:rsidRPr="00C305B0" w14:paraId="6FD32F67" w14:textId="77777777" w:rsidTr="00CE6B80">
        <w:tc>
          <w:tcPr>
            <w:tcW w:w="182" w:type="pct"/>
            <w:tcMar>
              <w:top w:w="0" w:type="dxa"/>
              <w:left w:w="0" w:type="dxa"/>
              <w:bottom w:w="0" w:type="dxa"/>
              <w:right w:w="0" w:type="dxa"/>
            </w:tcMar>
            <w:vAlign w:val="center"/>
            <w:hideMark/>
          </w:tcPr>
          <w:p w14:paraId="01F2C2E4" w14:textId="77777777" w:rsidR="00E448C0" w:rsidRPr="00C305B0" w:rsidRDefault="00E448C0" w:rsidP="00AD1B98">
            <w:pPr>
              <w:spacing w:line="288" w:lineRule="auto"/>
              <w:jc w:val="left"/>
              <w:rPr>
                <w:rFonts w:ascii="Times New Roman" w:hAnsi="Times New Roman" w:cs="Times New Roman"/>
                <w:b/>
                <w:bCs/>
                <w:color w:val="FFFFFF" w:themeColor="background1"/>
                <w:sz w:val="32"/>
                <w:szCs w:val="32"/>
              </w:rPr>
            </w:pPr>
            <w:r w:rsidRPr="00C305B0">
              <w:rPr>
                <w:rFonts w:ascii="Times New Roman" w:hAnsi="Times New Roman" w:cs="Times New Roman"/>
                <w:b/>
                <w:noProof/>
                <w:color w:val="FFFFFF" w:themeColor="background1"/>
                <w:sz w:val="32"/>
                <w:szCs w:val="32"/>
              </w:rPr>
              <w:drawing>
                <wp:inline distT="0" distB="0" distL="0" distR="0" wp14:anchorId="521AC353" wp14:editId="67C43645">
                  <wp:extent cx="257175" cy="257175"/>
                  <wp:effectExtent l="0" t="0" r="9525" b="9525"/>
                  <wp:docPr id="168" name="图形 168"/>
                  <wp:cNvGraphicFramePr/>
                  <a:graphic xmlns:a="http://schemas.openxmlformats.org/drawingml/2006/main">
                    <a:graphicData uri="http://schemas.openxmlformats.org/drawingml/2006/picture">
                      <pic:pic xmlns:pic="http://schemas.openxmlformats.org/drawingml/2006/picture">
                        <pic:nvPicPr>
                          <pic:cNvPr id="113" name="图形 113"/>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1460" cy="251460"/>
                          </a:xfrm>
                          <a:prstGeom prst="rect">
                            <a:avLst/>
                          </a:prstGeom>
                        </pic:spPr>
                      </pic:pic>
                    </a:graphicData>
                  </a:graphic>
                </wp:inline>
              </w:drawing>
            </w:r>
          </w:p>
        </w:tc>
        <w:tc>
          <w:tcPr>
            <w:tcW w:w="4818" w:type="pct"/>
            <w:tcMar>
              <w:top w:w="0" w:type="dxa"/>
              <w:left w:w="0" w:type="dxa"/>
              <w:bottom w:w="0" w:type="dxa"/>
              <w:right w:w="0" w:type="dxa"/>
            </w:tcMar>
            <w:vAlign w:val="center"/>
            <w:hideMark/>
          </w:tcPr>
          <w:p w14:paraId="592B5E72" w14:textId="77777777" w:rsidR="00E448C0" w:rsidRPr="00C305B0" w:rsidRDefault="00E448C0" w:rsidP="00AD1B98">
            <w:pPr>
              <w:spacing w:line="288" w:lineRule="auto"/>
              <w:rPr>
                <w:rFonts w:ascii="Times New Roman" w:hAnsi="Times New Roman" w:cs="Times New Roman"/>
                <w:sz w:val="32"/>
                <w:szCs w:val="32"/>
              </w:rPr>
            </w:pPr>
            <w:r w:rsidRPr="00C305B0">
              <w:rPr>
                <w:rFonts w:ascii="Times New Roman" w:hAnsi="Times New Roman" w:cs="Times New Roman"/>
                <w:b/>
                <w:bCs/>
                <w:color w:val="0071BC"/>
                <w:sz w:val="28"/>
                <w:szCs w:val="28"/>
              </w:rPr>
              <w:t>课程概览</w:t>
            </w:r>
          </w:p>
        </w:tc>
      </w:tr>
      <w:tr w:rsidR="00E448C0" w:rsidRPr="00C305B0" w14:paraId="142C6DBA" w14:textId="77777777" w:rsidTr="00CE6B80">
        <w:tc>
          <w:tcPr>
            <w:tcW w:w="182" w:type="pct"/>
            <w:tcMar>
              <w:top w:w="0" w:type="dxa"/>
              <w:left w:w="0" w:type="dxa"/>
              <w:bottom w:w="0" w:type="dxa"/>
              <w:right w:w="0" w:type="dxa"/>
            </w:tcMar>
            <w:vAlign w:val="center"/>
          </w:tcPr>
          <w:p w14:paraId="13CE7A28"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p>
        </w:tc>
        <w:tc>
          <w:tcPr>
            <w:tcW w:w="4818" w:type="pct"/>
            <w:tcMar>
              <w:top w:w="0" w:type="dxa"/>
              <w:left w:w="0" w:type="dxa"/>
              <w:bottom w:w="0" w:type="dxa"/>
              <w:right w:w="0" w:type="dxa"/>
            </w:tcMar>
            <w:vAlign w:val="center"/>
            <w:hideMark/>
          </w:tcPr>
          <w:p w14:paraId="3BFA80D0" w14:textId="0F98DD2B" w:rsidR="00E448C0" w:rsidRPr="00C305B0" w:rsidRDefault="00E448C0" w:rsidP="00AD1B98">
            <w:pPr>
              <w:spacing w:before="240" w:line="288" w:lineRule="auto"/>
              <w:rPr>
                <w:rFonts w:ascii="Times New Roman" w:hAnsi="Times New Roman" w:cs="Times New Roman"/>
                <w:sz w:val="22"/>
              </w:rPr>
            </w:pPr>
            <w:r w:rsidRPr="00C305B0">
              <w:rPr>
                <w:rFonts w:ascii="Times New Roman" w:hAnsi="Times New Roman" w:cs="Times New Roman"/>
                <w:sz w:val="22"/>
              </w:rPr>
              <w:t>本课程包含五节特选课程内容，通过生物、药物、化学及纳米材料、复合材料和生物医学材料中的例子，展示分子或材料结构与其性质和功用之间的关联，以及这一关联在各领域的重要性。通过对不同领域的涉猎，培养学生对自然科学和跨学科研究的兴趣。</w:t>
            </w:r>
          </w:p>
        </w:tc>
      </w:tr>
      <w:tr w:rsidR="00E448C0" w:rsidRPr="00C305B0" w14:paraId="38F64E8A" w14:textId="77777777" w:rsidTr="00CE6B80">
        <w:tc>
          <w:tcPr>
            <w:tcW w:w="182" w:type="pct"/>
            <w:tcMar>
              <w:top w:w="0" w:type="dxa"/>
              <w:left w:w="0" w:type="dxa"/>
              <w:bottom w:w="0" w:type="dxa"/>
              <w:right w:w="0" w:type="dxa"/>
            </w:tcMar>
            <w:vAlign w:val="center"/>
            <w:hideMark/>
          </w:tcPr>
          <w:p w14:paraId="077A3AF6"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noProof/>
                <w:color w:val="FFFFFF" w:themeColor="background1"/>
                <w:sz w:val="32"/>
                <w:szCs w:val="32"/>
              </w:rPr>
              <w:drawing>
                <wp:inline distT="0" distB="0" distL="0" distR="0" wp14:anchorId="6D62DD37" wp14:editId="04CD7341">
                  <wp:extent cx="257175" cy="257175"/>
                  <wp:effectExtent l="0" t="0" r="9525" b="9525"/>
                  <wp:docPr id="167" name="图形 167"/>
                  <wp:cNvGraphicFramePr/>
                  <a:graphic xmlns:a="http://schemas.openxmlformats.org/drawingml/2006/main">
                    <a:graphicData uri="http://schemas.openxmlformats.org/drawingml/2006/picture">
                      <pic:pic xmlns:pic="http://schemas.openxmlformats.org/drawingml/2006/picture">
                        <pic:nvPicPr>
                          <pic:cNvPr id="121" name="图形 121"/>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1460" cy="251460"/>
                          </a:xfrm>
                          <a:prstGeom prst="rect">
                            <a:avLst/>
                          </a:prstGeom>
                        </pic:spPr>
                      </pic:pic>
                    </a:graphicData>
                  </a:graphic>
                </wp:inline>
              </w:drawing>
            </w:r>
          </w:p>
        </w:tc>
        <w:tc>
          <w:tcPr>
            <w:tcW w:w="4818" w:type="pct"/>
            <w:tcMar>
              <w:top w:w="0" w:type="dxa"/>
              <w:left w:w="0" w:type="dxa"/>
              <w:bottom w:w="0" w:type="dxa"/>
              <w:right w:w="0" w:type="dxa"/>
            </w:tcMar>
            <w:vAlign w:val="center"/>
            <w:hideMark/>
          </w:tcPr>
          <w:p w14:paraId="7734A04B"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学习目标</w:t>
            </w:r>
          </w:p>
        </w:tc>
      </w:tr>
      <w:tr w:rsidR="00E448C0" w:rsidRPr="00C305B0" w14:paraId="45758E7F" w14:textId="77777777" w:rsidTr="00CE6B80">
        <w:tc>
          <w:tcPr>
            <w:tcW w:w="182" w:type="pct"/>
            <w:tcMar>
              <w:top w:w="0" w:type="dxa"/>
              <w:left w:w="0" w:type="dxa"/>
              <w:bottom w:w="0" w:type="dxa"/>
              <w:right w:w="0" w:type="dxa"/>
            </w:tcMar>
            <w:vAlign w:val="center"/>
          </w:tcPr>
          <w:p w14:paraId="5C2FD02F"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p>
        </w:tc>
        <w:tc>
          <w:tcPr>
            <w:tcW w:w="4818" w:type="pct"/>
            <w:tcMar>
              <w:top w:w="0" w:type="dxa"/>
              <w:left w:w="0" w:type="dxa"/>
              <w:bottom w:w="0" w:type="dxa"/>
              <w:right w:w="0" w:type="dxa"/>
            </w:tcMar>
            <w:vAlign w:val="center"/>
            <w:hideMark/>
          </w:tcPr>
          <w:p w14:paraId="315282ED" w14:textId="77777777" w:rsidR="00E448C0" w:rsidRPr="00C305B0" w:rsidRDefault="00E448C0" w:rsidP="00AD1B98">
            <w:pPr>
              <w:spacing w:before="240" w:after="240" w:line="288" w:lineRule="auto"/>
              <w:rPr>
                <w:rFonts w:ascii="Times New Roman" w:hAnsi="Times New Roman" w:cs="Times New Roman"/>
                <w:sz w:val="22"/>
              </w:rPr>
            </w:pPr>
            <w:r w:rsidRPr="00C305B0">
              <w:rPr>
                <w:rFonts w:ascii="Times New Roman" w:hAnsi="Times New Roman" w:cs="Times New Roman"/>
                <w:sz w:val="22"/>
              </w:rPr>
              <w:t>本课程旨在通过实例，介绍和强调微观分子与宏观材料在其结构、作用与功能之间的联系，帮助学生更深入地了解和理解这一联系在生物、药物、化学、材料科学等各个领域的体现、应用及融合。</w:t>
            </w:r>
          </w:p>
        </w:tc>
      </w:tr>
      <w:tr w:rsidR="00E448C0" w:rsidRPr="00C305B0" w14:paraId="6B6D39BD" w14:textId="77777777" w:rsidTr="00CE6B80">
        <w:tc>
          <w:tcPr>
            <w:tcW w:w="182" w:type="pct"/>
            <w:tcMar>
              <w:top w:w="0" w:type="dxa"/>
              <w:left w:w="0" w:type="dxa"/>
              <w:bottom w:w="0" w:type="dxa"/>
              <w:right w:w="0" w:type="dxa"/>
            </w:tcMar>
            <w:vAlign w:val="center"/>
            <w:hideMark/>
          </w:tcPr>
          <w:p w14:paraId="49E87427"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noProof/>
                <w:color w:val="FFFFFF" w:themeColor="background1"/>
                <w:sz w:val="32"/>
                <w:szCs w:val="32"/>
              </w:rPr>
              <w:drawing>
                <wp:inline distT="0" distB="0" distL="0" distR="0" wp14:anchorId="58CB4A38" wp14:editId="09EB3CBC">
                  <wp:extent cx="257175" cy="257175"/>
                  <wp:effectExtent l="0" t="0" r="9525" b="9525"/>
                  <wp:docPr id="166" name="图形 166"/>
                  <wp:cNvGraphicFramePr/>
                  <a:graphic xmlns:a="http://schemas.openxmlformats.org/drawingml/2006/main">
                    <a:graphicData uri="http://schemas.openxmlformats.org/drawingml/2006/picture">
                      <pic:pic xmlns:pic="http://schemas.openxmlformats.org/drawingml/2006/picture">
                        <pic:nvPicPr>
                          <pic:cNvPr id="114" name="图形 114"/>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1460" cy="251460"/>
                          </a:xfrm>
                          <a:prstGeom prst="rect">
                            <a:avLst/>
                          </a:prstGeom>
                        </pic:spPr>
                      </pic:pic>
                    </a:graphicData>
                  </a:graphic>
                </wp:inline>
              </w:drawing>
            </w:r>
          </w:p>
        </w:tc>
        <w:tc>
          <w:tcPr>
            <w:tcW w:w="4818" w:type="pct"/>
            <w:tcMar>
              <w:top w:w="0" w:type="dxa"/>
              <w:left w:w="0" w:type="dxa"/>
              <w:bottom w:w="0" w:type="dxa"/>
              <w:right w:w="0" w:type="dxa"/>
            </w:tcMar>
            <w:vAlign w:val="center"/>
            <w:hideMark/>
          </w:tcPr>
          <w:p w14:paraId="75BCEA16"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学习成果</w:t>
            </w:r>
          </w:p>
        </w:tc>
      </w:tr>
      <w:tr w:rsidR="00E448C0" w:rsidRPr="00C305B0" w14:paraId="71967530" w14:textId="77777777" w:rsidTr="00CE6B80">
        <w:tc>
          <w:tcPr>
            <w:tcW w:w="182" w:type="pct"/>
            <w:tcMar>
              <w:top w:w="0" w:type="dxa"/>
              <w:left w:w="0" w:type="dxa"/>
              <w:bottom w:w="0" w:type="dxa"/>
              <w:right w:w="0" w:type="dxa"/>
            </w:tcMar>
            <w:vAlign w:val="center"/>
          </w:tcPr>
          <w:p w14:paraId="584CE94A"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p>
        </w:tc>
        <w:tc>
          <w:tcPr>
            <w:tcW w:w="4818" w:type="pct"/>
            <w:tcMar>
              <w:top w:w="0" w:type="dxa"/>
              <w:left w:w="0" w:type="dxa"/>
              <w:bottom w:w="0" w:type="dxa"/>
              <w:right w:w="0" w:type="dxa"/>
            </w:tcMar>
            <w:vAlign w:val="center"/>
            <w:hideMark/>
          </w:tcPr>
          <w:p w14:paraId="199EAFCD" w14:textId="77777777" w:rsidR="00E448C0" w:rsidRPr="00C305B0" w:rsidRDefault="00E448C0" w:rsidP="00AD1B98">
            <w:pPr>
              <w:spacing w:before="240" w:line="288" w:lineRule="auto"/>
              <w:rPr>
                <w:rFonts w:ascii="Times New Roman" w:hAnsi="Times New Roman" w:cs="Times New Roman"/>
                <w:sz w:val="22"/>
              </w:rPr>
            </w:pPr>
            <w:r w:rsidRPr="00C305B0">
              <w:rPr>
                <w:rFonts w:ascii="Times New Roman" w:hAnsi="Times New Roman" w:cs="Times New Roman"/>
                <w:sz w:val="22"/>
              </w:rPr>
              <w:t>课程结束后，学生将能够理解、解释及评估以下几个方面：</w:t>
            </w:r>
          </w:p>
          <w:p w14:paraId="77CAFEDF"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sz w:val="22"/>
              </w:rPr>
              <w:lastRenderedPageBreak/>
              <w:t>•</w:t>
            </w:r>
            <w:r w:rsidRPr="00C305B0">
              <w:rPr>
                <w:rFonts w:ascii="Times New Roman" w:hAnsi="Times New Roman" w:cs="Times New Roman"/>
                <w:sz w:val="22"/>
              </w:rPr>
              <w:tab/>
            </w:r>
            <w:r w:rsidRPr="00C305B0">
              <w:rPr>
                <w:rFonts w:ascii="Times New Roman" w:hAnsi="Times New Roman" w:cs="Times New Roman"/>
                <w:sz w:val="22"/>
              </w:rPr>
              <w:t>蛋白质的结构及其作为酶在生物体中的作用；</w:t>
            </w:r>
          </w:p>
          <w:p w14:paraId="41A0A214"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sz w:val="22"/>
              </w:rPr>
              <w:t>•</w:t>
            </w:r>
            <w:r w:rsidRPr="00C305B0">
              <w:rPr>
                <w:rFonts w:ascii="Times New Roman" w:hAnsi="Times New Roman" w:cs="Times New Roman"/>
                <w:sz w:val="22"/>
              </w:rPr>
              <w:tab/>
            </w:r>
            <w:r w:rsidRPr="00C305B0">
              <w:rPr>
                <w:rFonts w:ascii="Times New Roman" w:hAnsi="Times New Roman" w:cs="Times New Roman"/>
                <w:sz w:val="22"/>
              </w:rPr>
              <w:t>抗癌药物及其作用机制；</w:t>
            </w:r>
          </w:p>
          <w:p w14:paraId="4A76B6DA"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sz w:val="22"/>
              </w:rPr>
              <w:t>•</w:t>
            </w:r>
            <w:r w:rsidRPr="00C305B0">
              <w:rPr>
                <w:rFonts w:ascii="Times New Roman" w:hAnsi="Times New Roman" w:cs="Times New Roman"/>
                <w:sz w:val="22"/>
              </w:rPr>
              <w:tab/>
            </w:r>
            <w:r w:rsidRPr="00C305B0">
              <w:rPr>
                <w:rFonts w:ascii="Times New Roman" w:hAnsi="Times New Roman" w:cs="Times New Roman"/>
                <w:sz w:val="22"/>
              </w:rPr>
              <w:t>重要香精和药物有机分子的合成和应用；</w:t>
            </w:r>
          </w:p>
          <w:p w14:paraId="47519E04"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sz w:val="22"/>
              </w:rPr>
              <w:t>•</w:t>
            </w:r>
            <w:r w:rsidRPr="00C305B0">
              <w:rPr>
                <w:rFonts w:ascii="Times New Roman" w:hAnsi="Times New Roman" w:cs="Times New Roman"/>
                <w:sz w:val="22"/>
              </w:rPr>
              <w:tab/>
            </w:r>
            <w:r w:rsidRPr="00C305B0">
              <w:rPr>
                <w:rFonts w:ascii="Times New Roman" w:hAnsi="Times New Roman" w:cs="Times New Roman"/>
                <w:sz w:val="22"/>
              </w:rPr>
              <w:t>纳米材料的特殊性质及应用；</w:t>
            </w:r>
          </w:p>
          <w:p w14:paraId="2127CA9C"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sz w:val="22"/>
              </w:rPr>
              <w:t>•</w:t>
            </w:r>
            <w:r w:rsidRPr="00C305B0">
              <w:rPr>
                <w:rFonts w:ascii="Times New Roman" w:hAnsi="Times New Roman" w:cs="Times New Roman"/>
                <w:sz w:val="22"/>
              </w:rPr>
              <w:tab/>
            </w:r>
            <w:r w:rsidRPr="00C305B0">
              <w:rPr>
                <w:rFonts w:ascii="Times New Roman" w:hAnsi="Times New Roman" w:cs="Times New Roman"/>
                <w:sz w:val="22"/>
              </w:rPr>
              <w:t>复合材料在生物医学领域的应用。</w:t>
            </w:r>
            <w:r w:rsidRPr="00C305B0">
              <w:rPr>
                <w:rFonts w:ascii="Times New Roman" w:hAnsi="Times New Roman" w:cs="Times New Roman"/>
                <w:sz w:val="22"/>
              </w:rPr>
              <w:t xml:space="preserve"> </w:t>
            </w:r>
          </w:p>
          <w:p w14:paraId="0E947D45" w14:textId="77777777" w:rsidR="00E448C0" w:rsidRPr="00C305B0" w:rsidRDefault="00E448C0" w:rsidP="00AD1B98">
            <w:pPr>
              <w:spacing w:after="240" w:line="288" w:lineRule="auto"/>
              <w:rPr>
                <w:rFonts w:ascii="Times New Roman" w:hAnsi="Times New Roman" w:cs="Times New Roman"/>
                <w:sz w:val="22"/>
              </w:rPr>
            </w:pPr>
            <w:r w:rsidRPr="00C305B0">
              <w:rPr>
                <w:rFonts w:ascii="Times New Roman" w:hAnsi="Times New Roman" w:cs="Times New Roman"/>
                <w:sz w:val="22"/>
              </w:rPr>
              <w:t>通过习题作业和结业汇报，学生也将锻炼和展示他们在以上方面解决问题和进行学术交流的能力。</w:t>
            </w:r>
          </w:p>
        </w:tc>
      </w:tr>
      <w:tr w:rsidR="00E448C0" w:rsidRPr="00C305B0" w14:paraId="0F20C672" w14:textId="77777777" w:rsidTr="00CE6B80">
        <w:tc>
          <w:tcPr>
            <w:tcW w:w="182" w:type="pct"/>
            <w:tcMar>
              <w:top w:w="0" w:type="dxa"/>
              <w:left w:w="0" w:type="dxa"/>
              <w:bottom w:w="0" w:type="dxa"/>
              <w:right w:w="0" w:type="dxa"/>
            </w:tcMar>
            <w:vAlign w:val="center"/>
            <w:hideMark/>
          </w:tcPr>
          <w:p w14:paraId="74B72521"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noProof/>
                <w:color w:val="FFFFFF" w:themeColor="background1"/>
                <w:sz w:val="32"/>
                <w:szCs w:val="32"/>
              </w:rPr>
              <w:lastRenderedPageBreak/>
              <w:drawing>
                <wp:inline distT="0" distB="0" distL="0" distR="0" wp14:anchorId="5C39F1C5" wp14:editId="35FD05A8">
                  <wp:extent cx="257175" cy="257175"/>
                  <wp:effectExtent l="0" t="0" r="9525" b="9525"/>
                  <wp:docPr id="164" name="图形 164"/>
                  <wp:cNvGraphicFramePr/>
                  <a:graphic xmlns:a="http://schemas.openxmlformats.org/drawingml/2006/main">
                    <a:graphicData uri="http://schemas.openxmlformats.org/drawingml/2006/picture">
                      <pic:pic xmlns:pic="http://schemas.openxmlformats.org/drawingml/2006/picture">
                        <pic:nvPicPr>
                          <pic:cNvPr id="116" name="图形 1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1460" cy="251460"/>
                          </a:xfrm>
                          <a:prstGeom prst="rect">
                            <a:avLst/>
                          </a:prstGeom>
                        </pic:spPr>
                      </pic:pic>
                    </a:graphicData>
                  </a:graphic>
                </wp:inline>
              </w:drawing>
            </w:r>
          </w:p>
        </w:tc>
        <w:tc>
          <w:tcPr>
            <w:tcW w:w="4818" w:type="pct"/>
            <w:tcMar>
              <w:top w:w="0" w:type="dxa"/>
              <w:left w:w="0" w:type="dxa"/>
              <w:bottom w:w="0" w:type="dxa"/>
              <w:right w:w="0" w:type="dxa"/>
            </w:tcMar>
            <w:vAlign w:val="center"/>
            <w:hideMark/>
          </w:tcPr>
          <w:p w14:paraId="31185FD2"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课程结构（以</w:t>
            </w:r>
            <w:r w:rsidRPr="00C305B0">
              <w:rPr>
                <w:rFonts w:ascii="Times New Roman" w:hAnsi="Times New Roman" w:cs="Times New Roman"/>
                <w:b/>
                <w:bCs/>
                <w:color w:val="0071BC"/>
                <w:sz w:val="28"/>
                <w:szCs w:val="28"/>
              </w:rPr>
              <w:t>6</w:t>
            </w:r>
            <w:r w:rsidRPr="00C305B0">
              <w:rPr>
                <w:rFonts w:ascii="Times New Roman" w:hAnsi="Times New Roman" w:cs="Times New Roman"/>
                <w:b/>
                <w:bCs/>
                <w:color w:val="0071BC"/>
                <w:sz w:val="28"/>
                <w:szCs w:val="28"/>
              </w:rPr>
              <w:t>周为例）</w:t>
            </w:r>
          </w:p>
        </w:tc>
      </w:tr>
      <w:tr w:rsidR="00E448C0" w:rsidRPr="00C305B0" w14:paraId="25C09018" w14:textId="77777777" w:rsidTr="00CE6B80">
        <w:tc>
          <w:tcPr>
            <w:tcW w:w="182" w:type="pct"/>
            <w:tcMar>
              <w:top w:w="0" w:type="dxa"/>
              <w:left w:w="0" w:type="dxa"/>
              <w:bottom w:w="0" w:type="dxa"/>
              <w:right w:w="0" w:type="dxa"/>
            </w:tcMar>
            <w:vAlign w:val="center"/>
          </w:tcPr>
          <w:p w14:paraId="7769BE01"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p>
        </w:tc>
        <w:tc>
          <w:tcPr>
            <w:tcW w:w="4818" w:type="pct"/>
            <w:tcMar>
              <w:top w:w="0" w:type="dxa"/>
              <w:left w:w="0" w:type="dxa"/>
              <w:bottom w:w="0" w:type="dxa"/>
              <w:right w:w="0" w:type="dxa"/>
            </w:tcMar>
            <w:vAlign w:val="center"/>
            <w:hideMark/>
          </w:tcPr>
          <w:p w14:paraId="2EAB2E37" w14:textId="77777777" w:rsidR="00E448C0" w:rsidRPr="00C305B0" w:rsidRDefault="00E448C0" w:rsidP="00AD1B98">
            <w:pPr>
              <w:spacing w:beforeLines="50" w:before="156" w:afterLines="50" w:after="156" w:line="288" w:lineRule="auto"/>
              <w:rPr>
                <w:rFonts w:ascii="Times New Roman" w:hAnsi="Times New Roman" w:cs="Times New Roman"/>
                <w:b/>
                <w:bCs/>
                <w:sz w:val="22"/>
              </w:rPr>
            </w:pPr>
            <w:r w:rsidRPr="00C305B0">
              <w:rPr>
                <w:rFonts w:ascii="Times New Roman" w:hAnsi="Times New Roman" w:cs="Times New Roman"/>
                <w:b/>
                <w:bCs/>
                <w:sz w:val="22"/>
              </w:rPr>
              <w:t>第一周至第五周：</w:t>
            </w:r>
            <w:r w:rsidRPr="00C305B0">
              <w:rPr>
                <w:rFonts w:ascii="Times New Roman" w:hAnsi="Times New Roman" w:cs="Times New Roman"/>
                <w:b/>
                <w:bCs/>
                <w:sz w:val="22"/>
              </w:rPr>
              <w:t xml:space="preserve"> </w:t>
            </w:r>
          </w:p>
          <w:p w14:paraId="7818C593"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sz w:val="22"/>
              </w:rPr>
              <w:t>每周一次</w:t>
            </w:r>
            <w:r w:rsidRPr="00C305B0">
              <w:rPr>
                <w:rFonts w:ascii="Times New Roman" w:hAnsi="Times New Roman" w:cs="Times New Roman"/>
                <w:sz w:val="22"/>
              </w:rPr>
              <w:t xml:space="preserve"> 2-3</w:t>
            </w:r>
            <w:r w:rsidRPr="00C305B0">
              <w:rPr>
                <w:rFonts w:ascii="Times New Roman" w:hAnsi="Times New Roman" w:cs="Times New Roman"/>
                <w:sz w:val="22"/>
              </w:rPr>
              <w:t>小时录播专业课程学习；</w:t>
            </w:r>
          </w:p>
          <w:p w14:paraId="6960912F"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sz w:val="22"/>
              </w:rPr>
              <w:t>每周一次</w:t>
            </w:r>
            <w:r w:rsidRPr="00C305B0">
              <w:rPr>
                <w:rFonts w:ascii="Times New Roman" w:hAnsi="Times New Roman" w:cs="Times New Roman"/>
                <w:sz w:val="22"/>
              </w:rPr>
              <w:t>1</w:t>
            </w:r>
            <w:r w:rsidRPr="00C305B0">
              <w:rPr>
                <w:rFonts w:ascii="Times New Roman" w:hAnsi="Times New Roman" w:cs="Times New Roman"/>
                <w:sz w:val="22"/>
              </w:rPr>
              <w:t>小时直播辅导课。</w:t>
            </w:r>
          </w:p>
          <w:p w14:paraId="70A930C3" w14:textId="21E4E4E4"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b/>
                <w:bCs/>
                <w:sz w:val="22"/>
              </w:rPr>
              <w:t>第六周：</w:t>
            </w:r>
            <w:r w:rsidRPr="00C305B0">
              <w:rPr>
                <w:rFonts w:ascii="Times New Roman" w:hAnsi="Times New Roman" w:cs="Times New Roman"/>
                <w:sz w:val="22"/>
              </w:rPr>
              <w:t>3</w:t>
            </w:r>
            <w:r w:rsidRPr="00C305B0">
              <w:rPr>
                <w:rFonts w:ascii="Times New Roman" w:hAnsi="Times New Roman" w:cs="Times New Roman"/>
                <w:sz w:val="22"/>
              </w:rPr>
              <w:t>小时结业汇报（直播）</w:t>
            </w:r>
          </w:p>
        </w:tc>
      </w:tr>
      <w:tr w:rsidR="00E448C0" w:rsidRPr="00C305B0" w14:paraId="015AA114" w14:textId="77777777" w:rsidTr="00CE6B80">
        <w:tc>
          <w:tcPr>
            <w:tcW w:w="182" w:type="pct"/>
            <w:tcMar>
              <w:top w:w="0" w:type="dxa"/>
              <w:left w:w="0" w:type="dxa"/>
              <w:bottom w:w="0" w:type="dxa"/>
              <w:right w:w="0" w:type="dxa"/>
            </w:tcMar>
            <w:vAlign w:val="center"/>
            <w:hideMark/>
          </w:tcPr>
          <w:p w14:paraId="6764A7E2"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noProof/>
                <w:color w:val="FFFFFF" w:themeColor="background1"/>
                <w:sz w:val="32"/>
                <w:szCs w:val="32"/>
              </w:rPr>
              <w:drawing>
                <wp:inline distT="0" distB="0" distL="0" distR="0" wp14:anchorId="46CED7DF" wp14:editId="083C57B0">
                  <wp:extent cx="257175" cy="257175"/>
                  <wp:effectExtent l="0" t="0" r="9525" b="9525"/>
                  <wp:docPr id="163" name="图形 163"/>
                  <wp:cNvGraphicFramePr/>
                  <a:graphic xmlns:a="http://schemas.openxmlformats.org/drawingml/2006/main">
                    <a:graphicData uri="http://schemas.openxmlformats.org/drawingml/2006/picture">
                      <pic:pic xmlns:pic="http://schemas.openxmlformats.org/drawingml/2006/picture">
                        <pic:nvPicPr>
                          <pic:cNvPr id="117" name="图形 117"/>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1460" cy="251460"/>
                          </a:xfrm>
                          <a:prstGeom prst="rect">
                            <a:avLst/>
                          </a:prstGeom>
                        </pic:spPr>
                      </pic:pic>
                    </a:graphicData>
                  </a:graphic>
                </wp:inline>
              </w:drawing>
            </w:r>
          </w:p>
        </w:tc>
        <w:tc>
          <w:tcPr>
            <w:tcW w:w="4818" w:type="pct"/>
            <w:tcMar>
              <w:top w:w="0" w:type="dxa"/>
              <w:left w:w="0" w:type="dxa"/>
              <w:bottom w:w="0" w:type="dxa"/>
              <w:right w:w="0" w:type="dxa"/>
            </w:tcMar>
            <w:vAlign w:val="center"/>
            <w:hideMark/>
          </w:tcPr>
          <w:p w14:paraId="1B8967AA" w14:textId="77777777" w:rsidR="00E448C0" w:rsidRPr="00C305B0" w:rsidRDefault="00E448C0" w:rsidP="00AD1B98">
            <w:pPr>
              <w:spacing w:line="288" w:lineRule="auto"/>
              <w:rPr>
                <w:rFonts w:ascii="Times New Roman" w:hAnsi="Times New Roman" w:cs="Times New Roman"/>
                <w:b/>
                <w:bCs/>
                <w:color w:val="0071BC"/>
                <w:sz w:val="28"/>
                <w:szCs w:val="28"/>
              </w:rPr>
            </w:pPr>
            <w:r w:rsidRPr="00C305B0">
              <w:rPr>
                <w:rFonts w:ascii="Times New Roman" w:hAnsi="Times New Roman" w:cs="Times New Roman"/>
                <w:b/>
                <w:bCs/>
                <w:color w:val="0071BC"/>
                <w:sz w:val="28"/>
                <w:szCs w:val="28"/>
              </w:rPr>
              <w:t>作业及评估标准</w:t>
            </w:r>
          </w:p>
        </w:tc>
      </w:tr>
      <w:tr w:rsidR="00E448C0" w:rsidRPr="00C305B0" w14:paraId="0A25C0C3" w14:textId="77777777" w:rsidTr="00CE6B80">
        <w:tc>
          <w:tcPr>
            <w:tcW w:w="182" w:type="pct"/>
            <w:tcMar>
              <w:top w:w="0" w:type="dxa"/>
              <w:left w:w="0" w:type="dxa"/>
              <w:bottom w:w="0" w:type="dxa"/>
              <w:right w:w="0" w:type="dxa"/>
            </w:tcMar>
            <w:vAlign w:val="center"/>
          </w:tcPr>
          <w:p w14:paraId="0CE23836"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p>
        </w:tc>
        <w:tc>
          <w:tcPr>
            <w:tcW w:w="4818" w:type="pct"/>
            <w:tcMar>
              <w:top w:w="0" w:type="dxa"/>
              <w:left w:w="0" w:type="dxa"/>
              <w:bottom w:w="0" w:type="dxa"/>
              <w:right w:w="0" w:type="dxa"/>
            </w:tcMar>
            <w:vAlign w:val="center"/>
            <w:hideMark/>
          </w:tcPr>
          <w:p w14:paraId="5D932F15" w14:textId="77777777" w:rsidR="00E448C0" w:rsidRPr="00C305B0" w:rsidRDefault="00E448C0" w:rsidP="00F26290">
            <w:pPr>
              <w:pStyle w:val="a8"/>
              <w:numPr>
                <w:ilvl w:val="0"/>
                <w:numId w:val="39"/>
              </w:numPr>
              <w:spacing w:line="288" w:lineRule="auto"/>
              <w:ind w:firstLineChars="0"/>
              <w:rPr>
                <w:rFonts w:ascii="Times New Roman" w:hAnsi="Times New Roman" w:cs="Times New Roman"/>
                <w:sz w:val="22"/>
              </w:rPr>
            </w:pPr>
            <w:r w:rsidRPr="00C305B0">
              <w:rPr>
                <w:rFonts w:ascii="Times New Roman" w:hAnsi="Times New Roman" w:cs="Times New Roman"/>
                <w:sz w:val="22"/>
              </w:rPr>
              <w:t>课堂出勤：</w:t>
            </w:r>
            <w:r w:rsidRPr="00C305B0">
              <w:rPr>
                <w:rFonts w:ascii="Times New Roman" w:hAnsi="Times New Roman" w:cs="Times New Roman"/>
                <w:sz w:val="22"/>
              </w:rPr>
              <w:t>10%</w:t>
            </w:r>
          </w:p>
          <w:p w14:paraId="72821832" w14:textId="77777777" w:rsidR="00E448C0" w:rsidRPr="00C305B0" w:rsidRDefault="00E448C0" w:rsidP="00F26290">
            <w:pPr>
              <w:pStyle w:val="a8"/>
              <w:numPr>
                <w:ilvl w:val="0"/>
                <w:numId w:val="39"/>
              </w:numPr>
              <w:spacing w:line="288" w:lineRule="auto"/>
              <w:ind w:firstLineChars="0"/>
              <w:rPr>
                <w:rFonts w:ascii="Times New Roman" w:hAnsi="Times New Roman" w:cs="Times New Roman"/>
                <w:sz w:val="22"/>
              </w:rPr>
            </w:pPr>
            <w:r w:rsidRPr="00C305B0">
              <w:rPr>
                <w:rFonts w:ascii="Times New Roman" w:hAnsi="Times New Roman" w:cs="Times New Roman"/>
                <w:sz w:val="22"/>
              </w:rPr>
              <w:t>课堂作业：</w:t>
            </w:r>
            <w:r w:rsidRPr="00C305B0">
              <w:rPr>
                <w:rFonts w:ascii="Times New Roman" w:hAnsi="Times New Roman" w:cs="Times New Roman"/>
                <w:sz w:val="22"/>
              </w:rPr>
              <w:t>50%</w:t>
            </w:r>
            <w:r w:rsidRPr="00C305B0">
              <w:rPr>
                <w:rFonts w:ascii="Times New Roman" w:hAnsi="Times New Roman" w:cs="Times New Roman"/>
                <w:sz w:val="22"/>
              </w:rPr>
              <w:t>（</w:t>
            </w:r>
            <w:r w:rsidRPr="00C305B0">
              <w:rPr>
                <w:rFonts w:ascii="Times New Roman" w:hAnsi="Times New Roman" w:cs="Times New Roman"/>
                <w:sz w:val="22"/>
              </w:rPr>
              <w:t>10%*5</w:t>
            </w:r>
            <w:r w:rsidRPr="00C305B0">
              <w:rPr>
                <w:rFonts w:ascii="Times New Roman" w:hAnsi="Times New Roman" w:cs="Times New Roman"/>
                <w:sz w:val="22"/>
              </w:rPr>
              <w:t>次）</w:t>
            </w:r>
          </w:p>
          <w:p w14:paraId="765DDE4A" w14:textId="1632C3AF" w:rsidR="00E448C0" w:rsidRPr="00C305B0" w:rsidRDefault="00E448C0" w:rsidP="00F26290">
            <w:pPr>
              <w:pStyle w:val="a8"/>
              <w:numPr>
                <w:ilvl w:val="0"/>
                <w:numId w:val="39"/>
              </w:numPr>
              <w:spacing w:line="288" w:lineRule="auto"/>
              <w:ind w:firstLineChars="0"/>
              <w:rPr>
                <w:rFonts w:ascii="Times New Roman" w:hAnsi="Times New Roman" w:cs="Times New Roman"/>
                <w:sz w:val="22"/>
              </w:rPr>
            </w:pPr>
            <w:r w:rsidRPr="00C305B0">
              <w:rPr>
                <w:rFonts w:ascii="Times New Roman" w:hAnsi="Times New Roman" w:cs="Times New Roman"/>
                <w:sz w:val="22"/>
              </w:rPr>
              <w:t>结业汇报：</w:t>
            </w:r>
            <w:r w:rsidRPr="00C305B0">
              <w:rPr>
                <w:rFonts w:ascii="Times New Roman" w:hAnsi="Times New Roman" w:cs="Times New Roman"/>
                <w:sz w:val="22"/>
              </w:rPr>
              <w:t>40%</w:t>
            </w:r>
          </w:p>
        </w:tc>
      </w:tr>
      <w:tr w:rsidR="00E448C0" w:rsidRPr="00C305B0" w14:paraId="076076F8" w14:textId="77777777" w:rsidTr="00CE6B80">
        <w:tc>
          <w:tcPr>
            <w:tcW w:w="182" w:type="pct"/>
            <w:tcMar>
              <w:top w:w="0" w:type="dxa"/>
              <w:left w:w="0" w:type="dxa"/>
              <w:bottom w:w="0" w:type="dxa"/>
              <w:right w:w="0" w:type="dxa"/>
            </w:tcMar>
            <w:vAlign w:val="center"/>
            <w:hideMark/>
          </w:tcPr>
          <w:p w14:paraId="6560A053"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noProof/>
                <w:color w:val="FFFFFF" w:themeColor="background1"/>
                <w:sz w:val="32"/>
                <w:szCs w:val="32"/>
              </w:rPr>
              <w:drawing>
                <wp:inline distT="0" distB="0" distL="0" distR="0" wp14:anchorId="0DFCADF8" wp14:editId="31AAAAF5">
                  <wp:extent cx="257175" cy="257175"/>
                  <wp:effectExtent l="0" t="0" r="9525" b="9525"/>
                  <wp:docPr id="162" name="图形 162"/>
                  <wp:cNvGraphicFramePr/>
                  <a:graphic xmlns:a="http://schemas.openxmlformats.org/drawingml/2006/main">
                    <a:graphicData uri="http://schemas.openxmlformats.org/drawingml/2006/picture">
                      <pic:pic xmlns:pic="http://schemas.openxmlformats.org/drawingml/2006/picture">
                        <pic:nvPicPr>
                          <pic:cNvPr id="118" name="图形 118"/>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1460" cy="251460"/>
                          </a:xfrm>
                          <a:prstGeom prst="rect">
                            <a:avLst/>
                          </a:prstGeom>
                        </pic:spPr>
                      </pic:pic>
                    </a:graphicData>
                  </a:graphic>
                </wp:inline>
              </w:drawing>
            </w:r>
          </w:p>
        </w:tc>
        <w:tc>
          <w:tcPr>
            <w:tcW w:w="4818" w:type="pct"/>
            <w:tcMar>
              <w:top w:w="0" w:type="dxa"/>
              <w:left w:w="0" w:type="dxa"/>
              <w:bottom w:w="0" w:type="dxa"/>
              <w:right w:w="0" w:type="dxa"/>
            </w:tcMar>
            <w:vAlign w:val="center"/>
            <w:hideMark/>
          </w:tcPr>
          <w:p w14:paraId="46F385CA" w14:textId="77777777"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课程师资</w:t>
            </w:r>
          </w:p>
        </w:tc>
      </w:tr>
      <w:tr w:rsidR="00E448C0" w:rsidRPr="00C305B0" w14:paraId="2B67E6BB" w14:textId="77777777" w:rsidTr="00CE6B80">
        <w:tc>
          <w:tcPr>
            <w:tcW w:w="182" w:type="pct"/>
            <w:tcMar>
              <w:top w:w="0" w:type="dxa"/>
              <w:left w:w="0" w:type="dxa"/>
              <w:bottom w:w="0" w:type="dxa"/>
              <w:right w:w="0" w:type="dxa"/>
            </w:tcMar>
            <w:vAlign w:val="center"/>
          </w:tcPr>
          <w:p w14:paraId="1AC0C0BE" w14:textId="77777777" w:rsidR="00E448C0" w:rsidRPr="00C305B0" w:rsidRDefault="00E448C0" w:rsidP="00AD1B98">
            <w:pPr>
              <w:spacing w:after="240" w:line="288" w:lineRule="auto"/>
              <w:rPr>
                <w:rFonts w:ascii="Times New Roman" w:hAnsi="Times New Roman" w:cs="Times New Roman"/>
                <w:b/>
                <w:bCs/>
                <w:noProof/>
                <w:color w:val="FFFFFF" w:themeColor="background1"/>
                <w:sz w:val="32"/>
                <w:szCs w:val="32"/>
              </w:rPr>
            </w:pPr>
          </w:p>
        </w:tc>
        <w:tc>
          <w:tcPr>
            <w:tcW w:w="4818" w:type="pct"/>
            <w:tcMar>
              <w:top w:w="0" w:type="dxa"/>
              <w:left w:w="0" w:type="dxa"/>
              <w:bottom w:w="0" w:type="dxa"/>
              <w:right w:w="0" w:type="dxa"/>
            </w:tcMar>
            <w:vAlign w:val="center"/>
            <w:hideMark/>
          </w:tcPr>
          <w:p w14:paraId="6FAEF8C9" w14:textId="77777777" w:rsidR="00E448C0" w:rsidRPr="00C305B0" w:rsidRDefault="00E448C0" w:rsidP="00AD1B98">
            <w:pPr>
              <w:spacing w:after="240"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本项目由新加坡国立大学指定的专业教师授课，往期课程教师包括：</w:t>
            </w:r>
          </w:p>
          <w:p w14:paraId="268B26F7" w14:textId="26F65975" w:rsidR="00E448C0" w:rsidRPr="00C305B0" w:rsidRDefault="00E448C0" w:rsidP="00AD1B98">
            <w:pPr>
              <w:spacing w:beforeLines="50" w:before="156" w:afterLines="50" w:after="156" w:line="288" w:lineRule="auto"/>
              <w:rPr>
                <w:rFonts w:ascii="Times New Roman" w:hAnsi="Times New Roman" w:cs="Times New Roman"/>
                <w:b/>
                <w:bCs/>
                <w:color w:val="000000" w:themeColor="text1"/>
                <w:sz w:val="22"/>
              </w:rPr>
            </w:pPr>
            <w:r w:rsidRPr="00C305B0">
              <w:rPr>
                <w:rFonts w:ascii="Times New Roman" w:hAnsi="Times New Roman" w:cs="Times New Roman"/>
                <w:b/>
                <w:bCs/>
                <w:color w:val="000000" w:themeColor="text1"/>
                <w:sz w:val="22"/>
              </w:rPr>
              <w:t xml:space="preserve">Dr. S.S. Chng </w:t>
            </w:r>
            <w:r w:rsidRPr="00C305B0">
              <w:rPr>
                <w:rFonts w:ascii="Times New Roman" w:hAnsi="Times New Roman" w:cs="Times New Roman"/>
                <w:b/>
                <w:bCs/>
                <w:color w:val="000000" w:themeColor="text1"/>
                <w:sz w:val="22"/>
              </w:rPr>
              <w:t>新加坡国立大学，理学院</w:t>
            </w:r>
            <w:r w:rsidRPr="00C305B0">
              <w:rPr>
                <w:rFonts w:ascii="Times New Roman" w:hAnsi="Times New Roman" w:cs="Times New Roman"/>
                <w:b/>
                <w:bCs/>
                <w:color w:val="000000" w:themeColor="text1"/>
                <w:sz w:val="22"/>
              </w:rPr>
              <w:t xml:space="preserve"> </w:t>
            </w:r>
            <w:r w:rsidR="008A5655" w:rsidRPr="00C305B0">
              <w:rPr>
                <w:rFonts w:ascii="Times New Roman" w:hAnsi="Times New Roman" w:cs="Times New Roman"/>
                <w:b/>
                <w:bCs/>
                <w:color w:val="000000" w:themeColor="text1"/>
                <w:sz w:val="22"/>
              </w:rPr>
              <w:t>化学系副主任</w:t>
            </w:r>
            <w:r w:rsidR="008A5655" w:rsidRPr="00C305B0">
              <w:rPr>
                <w:rFonts w:ascii="Times New Roman" w:hAnsi="Times New Roman" w:cs="Times New Roman"/>
                <w:b/>
                <w:bCs/>
                <w:color w:val="000000" w:themeColor="text1"/>
                <w:sz w:val="22"/>
              </w:rPr>
              <w:t>/</w:t>
            </w:r>
            <w:r w:rsidRPr="00C305B0">
              <w:rPr>
                <w:rFonts w:ascii="Times New Roman" w:hAnsi="Times New Roman" w:cs="Times New Roman"/>
                <w:b/>
                <w:bCs/>
                <w:color w:val="000000" w:themeColor="text1"/>
                <w:sz w:val="22"/>
              </w:rPr>
              <w:t>副教授（终身教职）</w:t>
            </w:r>
          </w:p>
          <w:p w14:paraId="43629398" w14:textId="08468183" w:rsidR="00E448C0" w:rsidRPr="00C305B0" w:rsidRDefault="00E448C0" w:rsidP="00AD1B98">
            <w:pPr>
              <w:spacing w:after="240"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Prof. CHNG</w:t>
            </w:r>
            <w:r w:rsidRPr="00C305B0">
              <w:rPr>
                <w:rFonts w:ascii="Times New Roman" w:hAnsi="Times New Roman" w:cs="Times New Roman"/>
                <w:color w:val="000000" w:themeColor="text1"/>
                <w:sz w:val="22"/>
              </w:rPr>
              <w:t>于</w:t>
            </w:r>
            <w:r w:rsidRPr="00C305B0">
              <w:rPr>
                <w:rFonts w:ascii="Times New Roman" w:hAnsi="Times New Roman" w:cs="Times New Roman"/>
                <w:color w:val="000000" w:themeColor="text1"/>
                <w:sz w:val="22"/>
              </w:rPr>
              <w:t>2010</w:t>
            </w:r>
            <w:r w:rsidRPr="00C305B0">
              <w:rPr>
                <w:rFonts w:ascii="Times New Roman" w:hAnsi="Times New Roman" w:cs="Times New Roman"/>
                <w:color w:val="000000" w:themeColor="text1"/>
                <w:sz w:val="22"/>
              </w:rPr>
              <w:t>年获美国哈佛大学博士学位，之后在哈佛医学院从事博士后研究，</w:t>
            </w:r>
            <w:r w:rsidRPr="00C305B0">
              <w:rPr>
                <w:rFonts w:ascii="Times New Roman" w:hAnsi="Times New Roman" w:cs="Times New Roman"/>
                <w:color w:val="000000" w:themeColor="text1"/>
                <w:sz w:val="22"/>
              </w:rPr>
              <w:t>2011</w:t>
            </w:r>
            <w:r w:rsidRPr="00C305B0">
              <w:rPr>
                <w:rFonts w:ascii="Times New Roman" w:hAnsi="Times New Roman" w:cs="Times New Roman"/>
                <w:color w:val="000000" w:themeColor="text1"/>
                <w:sz w:val="22"/>
              </w:rPr>
              <w:t>年加入新加坡国立大学任教</w:t>
            </w:r>
            <w:r w:rsidR="00225ED9" w:rsidRPr="00C305B0">
              <w:rPr>
                <w:rFonts w:ascii="Times New Roman" w:hAnsi="Times New Roman" w:cs="Times New Roman"/>
                <w:color w:val="000000" w:themeColor="text1"/>
                <w:sz w:val="22"/>
              </w:rPr>
              <w:t>，三次获得新加坡国立大学年度教学优异奖</w:t>
            </w:r>
            <w:r w:rsidR="004907C8" w:rsidRPr="00C305B0">
              <w:rPr>
                <w:rFonts w:ascii="Times New Roman" w:hAnsi="Times New Roman" w:cs="Times New Roman"/>
                <w:color w:val="000000" w:themeColor="text1"/>
                <w:sz w:val="22"/>
              </w:rPr>
              <w:t>并入选杰出教师荣誉榜</w:t>
            </w:r>
            <w:r w:rsidRPr="00C305B0">
              <w:rPr>
                <w:rFonts w:ascii="Times New Roman" w:hAnsi="Times New Roman" w:cs="Times New Roman"/>
                <w:color w:val="000000" w:themeColor="text1"/>
                <w:sz w:val="22"/>
              </w:rPr>
              <w:t>。</w:t>
            </w:r>
            <w:r w:rsidRPr="00C305B0">
              <w:rPr>
                <w:rFonts w:ascii="Times New Roman" w:hAnsi="Times New Roman" w:cs="Times New Roman"/>
                <w:color w:val="000000" w:themeColor="text1"/>
                <w:sz w:val="22"/>
              </w:rPr>
              <w:t>Prof. CHNG</w:t>
            </w:r>
            <w:r w:rsidRPr="00C305B0">
              <w:rPr>
                <w:rFonts w:ascii="Times New Roman" w:hAnsi="Times New Roman" w:cs="Times New Roman"/>
                <w:color w:val="000000" w:themeColor="text1"/>
                <w:sz w:val="22"/>
              </w:rPr>
              <w:t>的研究兴趣包括如何利用细胞外膜作为模型从而理解生物膜在细胞内的组装过程</w:t>
            </w:r>
            <w:r w:rsidR="004907C8" w:rsidRPr="00C305B0">
              <w:rPr>
                <w:rFonts w:ascii="Times New Roman" w:hAnsi="Times New Roman" w:cs="Times New Roman"/>
                <w:color w:val="000000" w:themeColor="text1"/>
                <w:sz w:val="22"/>
              </w:rPr>
              <w:t>。</w:t>
            </w:r>
          </w:p>
          <w:p w14:paraId="37C4FB19" w14:textId="18AF80D8" w:rsidR="00E448C0" w:rsidRPr="00C305B0" w:rsidRDefault="00E448C0" w:rsidP="00AD1B98">
            <w:pPr>
              <w:spacing w:beforeLines="50" w:before="156" w:afterLines="50" w:after="156" w:line="288" w:lineRule="auto"/>
              <w:rPr>
                <w:rFonts w:ascii="Times New Roman" w:hAnsi="Times New Roman" w:cs="Times New Roman"/>
                <w:b/>
                <w:bCs/>
                <w:color w:val="000000" w:themeColor="text1"/>
                <w:sz w:val="22"/>
              </w:rPr>
            </w:pPr>
            <w:r w:rsidRPr="00C305B0">
              <w:rPr>
                <w:rFonts w:ascii="Times New Roman" w:hAnsi="Times New Roman" w:cs="Times New Roman"/>
                <w:b/>
                <w:bCs/>
                <w:color w:val="000000" w:themeColor="text1"/>
                <w:sz w:val="22"/>
              </w:rPr>
              <w:t xml:space="preserve">Dr. W.H. Ang </w:t>
            </w:r>
            <w:r w:rsidRPr="00C305B0">
              <w:rPr>
                <w:rFonts w:ascii="Times New Roman" w:hAnsi="Times New Roman" w:cs="Times New Roman"/>
                <w:b/>
                <w:bCs/>
                <w:color w:val="000000" w:themeColor="text1"/>
                <w:sz w:val="22"/>
              </w:rPr>
              <w:t>新加坡国立大学，理学院</w:t>
            </w:r>
            <w:r w:rsidRPr="00C305B0">
              <w:rPr>
                <w:rFonts w:ascii="Times New Roman" w:hAnsi="Times New Roman" w:cs="Times New Roman"/>
                <w:b/>
                <w:bCs/>
                <w:color w:val="000000" w:themeColor="text1"/>
                <w:sz w:val="22"/>
              </w:rPr>
              <w:t xml:space="preserve"> </w:t>
            </w:r>
            <w:r w:rsidR="008A5655" w:rsidRPr="00C305B0">
              <w:rPr>
                <w:rFonts w:ascii="Times New Roman" w:hAnsi="Times New Roman" w:cs="Times New Roman"/>
                <w:b/>
                <w:bCs/>
                <w:color w:val="000000" w:themeColor="text1"/>
                <w:sz w:val="22"/>
              </w:rPr>
              <w:t>副院长</w:t>
            </w:r>
            <w:r w:rsidR="008A5655" w:rsidRPr="00C305B0">
              <w:rPr>
                <w:rFonts w:ascii="Times New Roman" w:hAnsi="Times New Roman" w:cs="Times New Roman"/>
                <w:b/>
                <w:bCs/>
                <w:color w:val="000000" w:themeColor="text1"/>
                <w:sz w:val="22"/>
              </w:rPr>
              <w:t>/</w:t>
            </w:r>
            <w:r w:rsidR="008A5655" w:rsidRPr="00C305B0">
              <w:rPr>
                <w:rFonts w:ascii="Times New Roman" w:hAnsi="Times New Roman" w:cs="Times New Roman"/>
                <w:b/>
                <w:bCs/>
                <w:color w:val="000000" w:themeColor="text1"/>
                <w:sz w:val="22"/>
              </w:rPr>
              <w:t>副教授</w:t>
            </w:r>
            <w:r w:rsidRPr="00C305B0">
              <w:rPr>
                <w:rFonts w:ascii="Times New Roman" w:hAnsi="Times New Roman" w:cs="Times New Roman"/>
                <w:b/>
                <w:bCs/>
                <w:color w:val="000000" w:themeColor="text1"/>
                <w:sz w:val="22"/>
              </w:rPr>
              <w:t>（终身教职）</w:t>
            </w:r>
          </w:p>
          <w:p w14:paraId="1AE1AF7F" w14:textId="2E3304E4" w:rsidR="00E448C0" w:rsidRPr="00C305B0" w:rsidRDefault="00E448C0" w:rsidP="00AD1B98">
            <w:pPr>
              <w:spacing w:after="240"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Prof. Ang</w:t>
            </w:r>
            <w:r w:rsidRPr="00C305B0">
              <w:rPr>
                <w:rFonts w:ascii="Times New Roman" w:hAnsi="Times New Roman" w:cs="Times New Roman"/>
                <w:color w:val="000000" w:themeColor="text1"/>
                <w:sz w:val="22"/>
              </w:rPr>
              <w:t>于</w:t>
            </w:r>
            <w:r w:rsidRPr="00C305B0">
              <w:rPr>
                <w:rFonts w:ascii="Times New Roman" w:hAnsi="Times New Roman" w:cs="Times New Roman"/>
                <w:color w:val="000000" w:themeColor="text1"/>
                <w:sz w:val="22"/>
              </w:rPr>
              <w:t>2007</w:t>
            </w:r>
            <w:r w:rsidRPr="00C305B0">
              <w:rPr>
                <w:rFonts w:ascii="Times New Roman" w:hAnsi="Times New Roman" w:cs="Times New Roman"/>
                <w:color w:val="000000" w:themeColor="text1"/>
                <w:sz w:val="22"/>
              </w:rPr>
              <w:t>年获瑞士洛桑联邦理工学院博士学位，于</w:t>
            </w:r>
            <w:r w:rsidRPr="00C305B0">
              <w:rPr>
                <w:rFonts w:ascii="Times New Roman" w:hAnsi="Times New Roman" w:cs="Times New Roman"/>
                <w:color w:val="000000" w:themeColor="text1"/>
                <w:sz w:val="22"/>
              </w:rPr>
              <w:t>2007–2009</w:t>
            </w:r>
            <w:r w:rsidRPr="00C305B0">
              <w:rPr>
                <w:rFonts w:ascii="Times New Roman" w:hAnsi="Times New Roman" w:cs="Times New Roman"/>
                <w:color w:val="000000" w:themeColor="text1"/>
                <w:sz w:val="22"/>
              </w:rPr>
              <w:t>年在美国麻省理工学院从事博士后研究，</w:t>
            </w:r>
            <w:r w:rsidR="008A5655" w:rsidRPr="00C305B0">
              <w:rPr>
                <w:rFonts w:ascii="Times New Roman" w:hAnsi="Times New Roman" w:cs="Times New Roman"/>
                <w:color w:val="000000" w:themeColor="text1"/>
                <w:sz w:val="22"/>
              </w:rPr>
              <w:t>曾主持第九届亚洲生物无机化学会</w:t>
            </w:r>
            <w:r w:rsidRPr="00C305B0">
              <w:rPr>
                <w:rFonts w:ascii="Times New Roman" w:hAnsi="Times New Roman" w:cs="Times New Roman"/>
                <w:color w:val="000000" w:themeColor="text1"/>
                <w:sz w:val="22"/>
              </w:rPr>
              <w:t>。</w:t>
            </w:r>
            <w:r w:rsidRPr="00C305B0">
              <w:rPr>
                <w:rFonts w:ascii="Times New Roman" w:hAnsi="Times New Roman" w:cs="Times New Roman"/>
                <w:color w:val="000000" w:themeColor="text1"/>
                <w:sz w:val="22"/>
              </w:rPr>
              <w:t>Prof. Ang</w:t>
            </w:r>
            <w:r w:rsidRPr="00C305B0">
              <w:rPr>
                <w:rFonts w:ascii="Times New Roman" w:hAnsi="Times New Roman" w:cs="Times New Roman"/>
                <w:color w:val="000000" w:themeColor="text1"/>
                <w:sz w:val="22"/>
              </w:rPr>
              <w:t>的研究兴趣包括研发金属抗癌药物，并探讨基于过渡金属的抗癌药物与生物靶点之间的作用。</w:t>
            </w:r>
          </w:p>
          <w:p w14:paraId="5F166491" w14:textId="77777777" w:rsidR="00E448C0" w:rsidRPr="00C305B0" w:rsidRDefault="00E448C0" w:rsidP="00AD1B98">
            <w:pPr>
              <w:spacing w:beforeLines="50" w:before="156" w:afterLines="50" w:after="156" w:line="288" w:lineRule="auto"/>
              <w:rPr>
                <w:rFonts w:ascii="Times New Roman" w:hAnsi="Times New Roman" w:cs="Times New Roman"/>
                <w:b/>
                <w:bCs/>
                <w:color w:val="000000" w:themeColor="text1"/>
                <w:sz w:val="22"/>
              </w:rPr>
            </w:pPr>
            <w:r w:rsidRPr="00C305B0">
              <w:rPr>
                <w:rFonts w:ascii="Times New Roman" w:hAnsi="Times New Roman" w:cs="Times New Roman"/>
                <w:b/>
                <w:bCs/>
                <w:color w:val="000000" w:themeColor="text1"/>
                <w:sz w:val="22"/>
              </w:rPr>
              <w:t xml:space="preserve">Dr. T.G. Hoang </w:t>
            </w:r>
            <w:r w:rsidRPr="00C305B0">
              <w:rPr>
                <w:rFonts w:ascii="Times New Roman" w:hAnsi="Times New Roman" w:cs="Times New Roman"/>
                <w:b/>
                <w:bCs/>
                <w:color w:val="000000" w:themeColor="text1"/>
                <w:sz w:val="22"/>
              </w:rPr>
              <w:t>新加坡国立大学，理学院</w:t>
            </w:r>
            <w:r w:rsidRPr="00C305B0">
              <w:rPr>
                <w:rFonts w:ascii="Times New Roman" w:hAnsi="Times New Roman" w:cs="Times New Roman"/>
                <w:b/>
                <w:bCs/>
                <w:color w:val="000000" w:themeColor="text1"/>
                <w:sz w:val="22"/>
              </w:rPr>
              <w:t xml:space="preserve"> </w:t>
            </w:r>
            <w:r w:rsidRPr="00C305B0">
              <w:rPr>
                <w:rFonts w:ascii="Times New Roman" w:hAnsi="Times New Roman" w:cs="Times New Roman"/>
                <w:b/>
                <w:bCs/>
                <w:color w:val="000000" w:themeColor="text1"/>
                <w:sz w:val="22"/>
              </w:rPr>
              <w:t>资深讲师</w:t>
            </w:r>
          </w:p>
          <w:p w14:paraId="791CE8D0" w14:textId="59E9BF5A" w:rsidR="00E448C0" w:rsidRPr="00C305B0" w:rsidRDefault="00E448C0" w:rsidP="00AD1B98">
            <w:pPr>
              <w:spacing w:after="240"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Dr. Hoang</w:t>
            </w:r>
            <w:r w:rsidRPr="00C305B0">
              <w:rPr>
                <w:rFonts w:ascii="Times New Roman" w:hAnsi="Times New Roman" w:cs="Times New Roman"/>
                <w:color w:val="000000" w:themeColor="text1"/>
                <w:sz w:val="22"/>
              </w:rPr>
              <w:t>于</w:t>
            </w:r>
            <w:r w:rsidRPr="00C305B0">
              <w:rPr>
                <w:rFonts w:ascii="Times New Roman" w:hAnsi="Times New Roman" w:cs="Times New Roman"/>
                <w:color w:val="000000" w:themeColor="text1"/>
                <w:sz w:val="22"/>
              </w:rPr>
              <w:t>2012</w:t>
            </w:r>
            <w:r w:rsidRPr="00C305B0">
              <w:rPr>
                <w:rFonts w:ascii="Times New Roman" w:hAnsi="Times New Roman" w:cs="Times New Roman"/>
                <w:color w:val="000000" w:themeColor="text1"/>
                <w:sz w:val="22"/>
              </w:rPr>
              <w:t>年获美国明尼苏达大学双城分校博士学位，之后任教于新加坡国立大学，</w:t>
            </w:r>
            <w:r w:rsidR="008A5655" w:rsidRPr="00C305B0">
              <w:rPr>
                <w:rFonts w:ascii="Times New Roman" w:hAnsi="Times New Roman" w:cs="Times New Roman"/>
                <w:color w:val="000000" w:themeColor="text1"/>
                <w:sz w:val="22"/>
              </w:rPr>
              <w:t>曾两度</w:t>
            </w:r>
            <w:r w:rsidR="00A30BC7" w:rsidRPr="00C305B0">
              <w:rPr>
                <w:rFonts w:ascii="Times New Roman" w:hAnsi="Times New Roman" w:cs="Times New Roman"/>
                <w:color w:val="000000" w:themeColor="text1"/>
                <w:sz w:val="22"/>
              </w:rPr>
              <w:t>获得</w:t>
            </w:r>
            <w:r w:rsidR="008A5655" w:rsidRPr="00C305B0">
              <w:rPr>
                <w:rFonts w:ascii="Times New Roman" w:hAnsi="Times New Roman" w:cs="Times New Roman"/>
                <w:color w:val="000000" w:themeColor="text1"/>
                <w:sz w:val="22"/>
              </w:rPr>
              <w:t>理学院年度教学优异奖</w:t>
            </w:r>
            <w:r w:rsidRPr="00C305B0">
              <w:rPr>
                <w:rFonts w:ascii="Times New Roman" w:hAnsi="Times New Roman" w:cs="Times New Roman"/>
                <w:color w:val="000000" w:themeColor="text1"/>
                <w:sz w:val="22"/>
              </w:rPr>
              <w:t>。他的研究兴趣在于通过过渡金属催化激活化学键，从而开发新的有机合成方法。</w:t>
            </w:r>
          </w:p>
          <w:p w14:paraId="651C611B" w14:textId="77777777" w:rsidR="00E448C0" w:rsidRPr="00C305B0" w:rsidRDefault="00E448C0" w:rsidP="00AD1B98">
            <w:pPr>
              <w:spacing w:beforeLines="50" w:before="156" w:afterLines="50" w:after="156" w:line="288" w:lineRule="auto"/>
              <w:rPr>
                <w:rFonts w:ascii="Times New Roman" w:hAnsi="Times New Roman" w:cs="Times New Roman"/>
                <w:b/>
                <w:bCs/>
                <w:color w:val="000000" w:themeColor="text1"/>
                <w:sz w:val="22"/>
              </w:rPr>
            </w:pPr>
            <w:r w:rsidRPr="00C305B0">
              <w:rPr>
                <w:rFonts w:ascii="Times New Roman" w:hAnsi="Times New Roman" w:cs="Times New Roman"/>
                <w:b/>
                <w:bCs/>
                <w:color w:val="000000" w:themeColor="text1"/>
                <w:sz w:val="22"/>
              </w:rPr>
              <w:t xml:space="preserve">Dr. W.S. Chin </w:t>
            </w:r>
            <w:r w:rsidRPr="00C305B0">
              <w:rPr>
                <w:rFonts w:ascii="Times New Roman" w:hAnsi="Times New Roman" w:cs="Times New Roman"/>
                <w:b/>
                <w:bCs/>
                <w:color w:val="000000" w:themeColor="text1"/>
                <w:sz w:val="22"/>
              </w:rPr>
              <w:t>新加坡国立大学，理学院</w:t>
            </w:r>
            <w:r w:rsidRPr="00C305B0">
              <w:rPr>
                <w:rFonts w:ascii="Times New Roman" w:hAnsi="Times New Roman" w:cs="Times New Roman"/>
                <w:b/>
                <w:bCs/>
                <w:color w:val="000000" w:themeColor="text1"/>
                <w:sz w:val="22"/>
              </w:rPr>
              <w:t xml:space="preserve"> </w:t>
            </w:r>
            <w:r w:rsidRPr="00C305B0">
              <w:rPr>
                <w:rFonts w:ascii="Times New Roman" w:hAnsi="Times New Roman" w:cs="Times New Roman"/>
                <w:b/>
                <w:bCs/>
                <w:color w:val="000000" w:themeColor="text1"/>
                <w:sz w:val="22"/>
              </w:rPr>
              <w:t>副教授（终身教职）</w:t>
            </w:r>
          </w:p>
          <w:p w14:paraId="0CC6383B" w14:textId="02D8625F" w:rsidR="00E448C0" w:rsidRPr="00C305B0" w:rsidRDefault="00E448C0" w:rsidP="00AD1B98">
            <w:pPr>
              <w:spacing w:after="240" w:line="288" w:lineRule="auto"/>
              <w:rPr>
                <w:rFonts w:ascii="Times New Roman" w:hAnsi="Times New Roman" w:cs="Times New Roman"/>
                <w:color w:val="000000" w:themeColor="text1"/>
                <w:sz w:val="22"/>
              </w:rPr>
            </w:pPr>
            <w:r w:rsidRPr="00C305B0">
              <w:rPr>
                <w:rFonts w:ascii="Times New Roman" w:hAnsi="Times New Roman" w:cs="Times New Roman"/>
                <w:color w:val="000000" w:themeColor="text1"/>
                <w:sz w:val="22"/>
              </w:rPr>
              <w:t>Prof. Chin</w:t>
            </w:r>
            <w:r w:rsidRPr="00C305B0">
              <w:rPr>
                <w:rFonts w:ascii="Times New Roman" w:hAnsi="Times New Roman" w:cs="Times New Roman"/>
                <w:color w:val="000000" w:themeColor="text1"/>
                <w:sz w:val="22"/>
              </w:rPr>
              <w:t>于</w:t>
            </w:r>
            <w:r w:rsidRPr="00C305B0">
              <w:rPr>
                <w:rFonts w:ascii="Times New Roman" w:hAnsi="Times New Roman" w:cs="Times New Roman"/>
                <w:color w:val="000000" w:themeColor="text1"/>
                <w:sz w:val="22"/>
              </w:rPr>
              <w:t>1993</w:t>
            </w:r>
            <w:r w:rsidRPr="00C305B0">
              <w:rPr>
                <w:rFonts w:ascii="Times New Roman" w:hAnsi="Times New Roman" w:cs="Times New Roman"/>
                <w:color w:val="000000" w:themeColor="text1"/>
                <w:sz w:val="22"/>
              </w:rPr>
              <w:t>年获新加坡国立大学博士学位，</w:t>
            </w:r>
            <w:r w:rsidR="00527A5D" w:rsidRPr="00C305B0">
              <w:rPr>
                <w:rFonts w:ascii="Times New Roman" w:hAnsi="Times New Roman" w:cs="Times New Roman"/>
                <w:color w:val="000000" w:themeColor="text1"/>
                <w:sz w:val="22"/>
              </w:rPr>
              <w:t>于</w:t>
            </w:r>
            <w:r w:rsidRPr="00C305B0">
              <w:rPr>
                <w:rFonts w:ascii="Times New Roman" w:hAnsi="Times New Roman" w:cs="Times New Roman"/>
                <w:color w:val="000000" w:themeColor="text1"/>
                <w:sz w:val="22"/>
              </w:rPr>
              <w:t>英国布里斯托大学开展博士后研究</w:t>
            </w:r>
            <w:r w:rsidR="00527A5D" w:rsidRPr="00C305B0">
              <w:rPr>
                <w:rFonts w:ascii="Times New Roman" w:hAnsi="Times New Roman" w:cs="Times New Roman"/>
                <w:color w:val="000000" w:themeColor="text1"/>
                <w:sz w:val="22"/>
              </w:rPr>
              <w:t>。她在新加坡国立大学教授物理化学、光谱学，材料化学及</w:t>
            </w:r>
            <w:r w:rsidR="00527A5D" w:rsidRPr="00C305B0">
              <w:rPr>
                <w:rFonts w:ascii="Times New Roman" w:hAnsi="Times New Roman" w:cs="Times New Roman"/>
                <w:color w:val="000000" w:themeColor="text1"/>
                <w:sz w:val="22"/>
              </w:rPr>
              <w:t xml:space="preserve"> </w:t>
            </w:r>
            <w:r w:rsidR="00527A5D" w:rsidRPr="00C305B0">
              <w:rPr>
                <w:rFonts w:ascii="Times New Roman" w:hAnsi="Times New Roman" w:cs="Times New Roman"/>
                <w:color w:val="000000" w:themeColor="text1"/>
                <w:sz w:val="22"/>
              </w:rPr>
              <w:t>纳米材料科学课程二十余年，曾</w:t>
            </w:r>
            <w:r w:rsidR="005878B0" w:rsidRPr="00C305B0">
              <w:rPr>
                <w:rFonts w:ascii="Times New Roman" w:hAnsi="Times New Roman" w:cs="Times New Roman"/>
                <w:color w:val="000000" w:themeColor="text1"/>
                <w:sz w:val="22"/>
              </w:rPr>
              <w:t>两度获得</w:t>
            </w:r>
            <w:r w:rsidR="00527A5D" w:rsidRPr="00C305B0">
              <w:rPr>
                <w:rFonts w:ascii="Times New Roman" w:hAnsi="Times New Roman" w:cs="Times New Roman"/>
                <w:color w:val="000000" w:themeColor="text1"/>
                <w:sz w:val="22"/>
              </w:rPr>
              <w:t>理学院年度教学</w:t>
            </w:r>
            <w:r w:rsidR="00527A5D" w:rsidRPr="00C305B0">
              <w:rPr>
                <w:rFonts w:ascii="Times New Roman" w:hAnsi="Times New Roman" w:cs="Times New Roman"/>
                <w:color w:val="000000" w:themeColor="text1"/>
                <w:sz w:val="22"/>
              </w:rPr>
              <w:lastRenderedPageBreak/>
              <w:t>优异奖。</w:t>
            </w:r>
            <w:r w:rsidRPr="00C305B0">
              <w:rPr>
                <w:rFonts w:ascii="Times New Roman" w:hAnsi="Times New Roman" w:cs="Times New Roman"/>
                <w:color w:val="000000" w:themeColor="text1"/>
                <w:sz w:val="22"/>
              </w:rPr>
              <w:t xml:space="preserve"> Prof. Chin</w:t>
            </w:r>
            <w:r w:rsidRPr="00C305B0">
              <w:rPr>
                <w:rFonts w:ascii="Times New Roman" w:hAnsi="Times New Roman" w:cs="Times New Roman"/>
                <w:color w:val="000000" w:themeColor="text1"/>
                <w:sz w:val="22"/>
              </w:rPr>
              <w:t>从事功能性纳米材料的设计与开发十余年，研究课题涉及纳米结构和复合材料的制备和应用。</w:t>
            </w:r>
          </w:p>
        </w:tc>
      </w:tr>
      <w:tr w:rsidR="00E448C0" w:rsidRPr="00C305B0" w14:paraId="72B9AC7D" w14:textId="77777777" w:rsidTr="00CE6B80">
        <w:tc>
          <w:tcPr>
            <w:tcW w:w="182" w:type="pct"/>
            <w:tcMar>
              <w:top w:w="0" w:type="dxa"/>
              <w:left w:w="0" w:type="dxa"/>
              <w:bottom w:w="0" w:type="dxa"/>
              <w:right w:w="0" w:type="dxa"/>
            </w:tcMar>
            <w:vAlign w:val="center"/>
            <w:hideMark/>
          </w:tcPr>
          <w:p w14:paraId="4C0B6FB8"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r w:rsidRPr="00C305B0">
              <w:rPr>
                <w:rFonts w:ascii="Times New Roman" w:hAnsi="Times New Roman" w:cs="Times New Roman"/>
                <w:b/>
                <w:noProof/>
                <w:color w:val="FFFFFF" w:themeColor="background1"/>
                <w:sz w:val="32"/>
                <w:szCs w:val="32"/>
              </w:rPr>
              <w:lastRenderedPageBreak/>
              <w:drawing>
                <wp:inline distT="0" distB="0" distL="0" distR="0" wp14:anchorId="7B6D44C1" wp14:editId="29F39275">
                  <wp:extent cx="257175" cy="257175"/>
                  <wp:effectExtent l="0" t="0" r="9525" b="9525"/>
                  <wp:docPr id="161" name="图形 161"/>
                  <wp:cNvGraphicFramePr/>
                  <a:graphic xmlns:a="http://schemas.openxmlformats.org/drawingml/2006/main">
                    <a:graphicData uri="http://schemas.openxmlformats.org/drawingml/2006/picture">
                      <pic:pic xmlns:pic="http://schemas.openxmlformats.org/drawingml/2006/picture">
                        <pic:nvPicPr>
                          <pic:cNvPr id="119" name="图形 119"/>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1460" cy="251460"/>
                          </a:xfrm>
                          <a:prstGeom prst="rect">
                            <a:avLst/>
                          </a:prstGeom>
                        </pic:spPr>
                      </pic:pic>
                    </a:graphicData>
                  </a:graphic>
                </wp:inline>
              </w:drawing>
            </w:r>
          </w:p>
        </w:tc>
        <w:tc>
          <w:tcPr>
            <w:tcW w:w="4818" w:type="pct"/>
            <w:tcMar>
              <w:top w:w="0" w:type="dxa"/>
              <w:left w:w="0" w:type="dxa"/>
              <w:bottom w:w="0" w:type="dxa"/>
              <w:right w:w="0" w:type="dxa"/>
            </w:tcMar>
            <w:vAlign w:val="center"/>
            <w:hideMark/>
          </w:tcPr>
          <w:p w14:paraId="6DC9D33D" w14:textId="6023ADFC" w:rsidR="00E448C0" w:rsidRPr="00C305B0" w:rsidRDefault="00E448C0" w:rsidP="00AD1B98">
            <w:pPr>
              <w:spacing w:line="288" w:lineRule="auto"/>
              <w:rPr>
                <w:rFonts w:ascii="Times New Roman" w:hAnsi="Times New Roman" w:cs="Times New Roman"/>
                <w:sz w:val="22"/>
              </w:rPr>
            </w:pPr>
            <w:r w:rsidRPr="00C305B0">
              <w:rPr>
                <w:rFonts w:ascii="Times New Roman" w:hAnsi="Times New Roman" w:cs="Times New Roman"/>
                <w:b/>
                <w:bCs/>
                <w:color w:val="0071BC"/>
                <w:sz w:val="28"/>
                <w:szCs w:val="28"/>
              </w:rPr>
              <w:t>项目日程</w:t>
            </w:r>
          </w:p>
        </w:tc>
      </w:tr>
      <w:tr w:rsidR="00E448C0" w:rsidRPr="00C305B0" w14:paraId="3907EA96" w14:textId="77777777" w:rsidTr="00CE6B80">
        <w:tc>
          <w:tcPr>
            <w:tcW w:w="182" w:type="pct"/>
            <w:tcMar>
              <w:top w:w="0" w:type="dxa"/>
              <w:left w:w="0" w:type="dxa"/>
              <w:bottom w:w="0" w:type="dxa"/>
              <w:right w:w="0" w:type="dxa"/>
            </w:tcMar>
            <w:vAlign w:val="center"/>
          </w:tcPr>
          <w:p w14:paraId="581B35D0" w14:textId="77777777" w:rsidR="00E448C0" w:rsidRPr="00C305B0" w:rsidRDefault="00E448C0" w:rsidP="00AD1B98">
            <w:pPr>
              <w:spacing w:line="288" w:lineRule="auto"/>
              <w:rPr>
                <w:rFonts w:ascii="Times New Roman" w:hAnsi="Times New Roman" w:cs="Times New Roman"/>
                <w:b/>
                <w:bCs/>
                <w:noProof/>
                <w:color w:val="FFFFFF" w:themeColor="background1"/>
                <w:sz w:val="32"/>
                <w:szCs w:val="32"/>
              </w:rPr>
            </w:pPr>
          </w:p>
        </w:tc>
        <w:tc>
          <w:tcPr>
            <w:tcW w:w="4818" w:type="pct"/>
            <w:tcMar>
              <w:top w:w="0" w:type="dxa"/>
              <w:left w:w="0" w:type="dxa"/>
              <w:bottom w:w="0" w:type="dxa"/>
              <w:right w:w="0" w:type="dxa"/>
            </w:tcMar>
            <w:vAlign w:val="center"/>
            <w:hideMark/>
          </w:tcPr>
          <w:tbl>
            <w:tblPr>
              <w:tblW w:w="10257" w:type="dxa"/>
              <w:tblBorders>
                <w:top w:val="single" w:sz="6" w:space="0" w:color="E9ECEF"/>
                <w:bottom w:val="single" w:sz="6" w:space="0" w:color="DEEBF7"/>
                <w:insideH w:val="single" w:sz="6" w:space="0" w:color="DEEBF7"/>
              </w:tblBorders>
              <w:shd w:val="clear" w:color="auto" w:fill="FFFFFF"/>
              <w:tblLayout w:type="fixed"/>
              <w:tblLook w:val="04A0" w:firstRow="1" w:lastRow="0" w:firstColumn="1" w:lastColumn="0" w:noHBand="0" w:noVBand="1"/>
            </w:tblPr>
            <w:tblGrid>
              <w:gridCol w:w="2460"/>
              <w:gridCol w:w="7797"/>
            </w:tblGrid>
            <w:tr w:rsidR="00643FB3" w:rsidRPr="00C305B0" w14:paraId="60450038" w14:textId="77777777" w:rsidTr="00643FB3">
              <w:trPr>
                <w:tblHeader/>
              </w:trPr>
              <w:tc>
                <w:tcPr>
                  <w:tcW w:w="2460" w:type="dxa"/>
                  <w:tcBorders>
                    <w:top w:val="single" w:sz="6" w:space="0" w:color="E9ECEF"/>
                    <w:left w:val="nil"/>
                    <w:bottom w:val="single" w:sz="6" w:space="0" w:color="DEEBF7"/>
                    <w:right w:val="nil"/>
                  </w:tcBorders>
                  <w:shd w:val="clear" w:color="auto" w:fill="DEEBF7"/>
                  <w:vAlign w:val="bottom"/>
                </w:tcPr>
                <w:p w14:paraId="1FC76AF5" w14:textId="5C7C304C" w:rsidR="00643FB3" w:rsidRPr="00C305B0" w:rsidRDefault="00643FB3" w:rsidP="00AD1B98">
                  <w:pPr>
                    <w:widowControl/>
                    <w:spacing w:line="288" w:lineRule="auto"/>
                    <w:jc w:val="center"/>
                    <w:rPr>
                      <w:rFonts w:ascii="Times New Roman" w:hAnsi="Times New Roman" w:cs="Times New Roman"/>
                      <w:b/>
                      <w:bCs/>
                      <w:color w:val="000000" w:themeColor="text1"/>
                      <w:kern w:val="0"/>
                      <w:sz w:val="22"/>
                    </w:rPr>
                  </w:pPr>
                  <w:r w:rsidRPr="00C305B0">
                    <w:rPr>
                      <w:rFonts w:ascii="Times New Roman" w:hAnsi="Times New Roman" w:cs="Times New Roman"/>
                      <w:b/>
                      <w:bCs/>
                      <w:color w:val="000000" w:themeColor="text1"/>
                      <w:kern w:val="0"/>
                      <w:sz w:val="22"/>
                    </w:rPr>
                    <w:t>课数</w:t>
                  </w:r>
                </w:p>
              </w:tc>
              <w:tc>
                <w:tcPr>
                  <w:tcW w:w="7797" w:type="dxa"/>
                  <w:tcBorders>
                    <w:top w:val="single" w:sz="6" w:space="0" w:color="E9ECEF"/>
                    <w:left w:val="nil"/>
                    <w:bottom w:val="single" w:sz="6" w:space="0" w:color="DEEBF7"/>
                    <w:right w:val="nil"/>
                  </w:tcBorders>
                  <w:shd w:val="clear" w:color="auto" w:fill="DEEBF7"/>
                  <w:tcMar>
                    <w:top w:w="15" w:type="dxa"/>
                    <w:left w:w="15" w:type="dxa"/>
                    <w:bottom w:w="15" w:type="dxa"/>
                    <w:right w:w="15" w:type="dxa"/>
                  </w:tcMar>
                  <w:vAlign w:val="bottom"/>
                  <w:hideMark/>
                </w:tcPr>
                <w:p w14:paraId="23ADDEB1" w14:textId="77777777" w:rsidR="00643FB3" w:rsidRPr="00C305B0" w:rsidRDefault="00643FB3" w:rsidP="00AD1B98">
                  <w:pPr>
                    <w:widowControl/>
                    <w:spacing w:line="288" w:lineRule="auto"/>
                    <w:jc w:val="center"/>
                    <w:rPr>
                      <w:rFonts w:ascii="Times New Roman" w:hAnsi="Times New Roman" w:cs="Times New Roman"/>
                      <w:b/>
                      <w:bCs/>
                      <w:color w:val="000000" w:themeColor="text1"/>
                      <w:kern w:val="0"/>
                      <w:sz w:val="22"/>
                    </w:rPr>
                  </w:pPr>
                  <w:r w:rsidRPr="00C305B0">
                    <w:rPr>
                      <w:rFonts w:ascii="Times New Roman" w:hAnsi="Times New Roman" w:cs="Times New Roman"/>
                      <w:b/>
                      <w:bCs/>
                      <w:color w:val="000000" w:themeColor="text1"/>
                      <w:kern w:val="0"/>
                      <w:sz w:val="22"/>
                    </w:rPr>
                    <w:t>内容</w:t>
                  </w:r>
                </w:p>
              </w:tc>
            </w:tr>
            <w:tr w:rsidR="00643FB3" w:rsidRPr="00C305B0" w14:paraId="38A86D6F" w14:textId="77777777" w:rsidTr="00643FB3">
              <w:tc>
                <w:tcPr>
                  <w:tcW w:w="2460" w:type="dxa"/>
                  <w:tcBorders>
                    <w:top w:val="single" w:sz="6" w:space="0" w:color="DEEBF7"/>
                    <w:left w:val="nil"/>
                    <w:bottom w:val="single" w:sz="6" w:space="0" w:color="DEEBF7"/>
                    <w:right w:val="nil"/>
                  </w:tcBorders>
                  <w:shd w:val="clear" w:color="auto" w:fill="FFFFFF"/>
                  <w:vAlign w:val="center"/>
                </w:tcPr>
                <w:p w14:paraId="18D04C40" w14:textId="32A2541A"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5F71BA48" w14:textId="77777777" w:rsidR="00643FB3" w:rsidRPr="00C305B0" w:rsidRDefault="00643FB3" w:rsidP="00AD1B98">
                  <w:pPr>
                    <w:widowControl/>
                    <w:spacing w:before="240" w:afterLines="50" w:after="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项目导览：欢迎致辞、结业课题公布</w:t>
                  </w:r>
                </w:p>
                <w:p w14:paraId="290457F1" w14:textId="77777777" w:rsidR="00643FB3" w:rsidRPr="00C305B0" w:rsidRDefault="00643FB3" w:rsidP="00AD1B98">
                  <w:pPr>
                    <w:widowControl/>
                    <w:spacing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1</w:t>
                  </w:r>
                  <w:r w:rsidRPr="00C305B0">
                    <w:rPr>
                      <w:rFonts w:ascii="Times New Roman" w:hAnsi="Times New Roman" w:cs="Times New Roman"/>
                      <w:b/>
                      <w:bCs/>
                      <w:color w:val="212529"/>
                      <w:kern w:val="0"/>
                      <w:sz w:val="22"/>
                    </w:rPr>
                    <w:t>）：生物分子的化学机理</w:t>
                  </w:r>
                </w:p>
                <w:p w14:paraId="26AE6EBA" w14:textId="77777777" w:rsidR="00643FB3" w:rsidRPr="00C305B0" w:rsidRDefault="00643FB3" w:rsidP="00F26290">
                  <w:pPr>
                    <w:pStyle w:val="a8"/>
                    <w:widowControl/>
                    <w:numPr>
                      <w:ilvl w:val="0"/>
                      <w:numId w:val="40"/>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蛋白质的结构及其折叠机制</w:t>
                  </w:r>
                </w:p>
                <w:p w14:paraId="0CDA9590" w14:textId="77777777" w:rsidR="00643FB3" w:rsidRPr="00C305B0" w:rsidRDefault="00643FB3" w:rsidP="00F26290">
                  <w:pPr>
                    <w:pStyle w:val="a8"/>
                    <w:widowControl/>
                    <w:numPr>
                      <w:ilvl w:val="0"/>
                      <w:numId w:val="40"/>
                    </w:numPr>
                    <w:spacing w:after="240"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蛋白质的功能及酶催化</w:t>
                  </w:r>
                </w:p>
              </w:tc>
            </w:tr>
            <w:tr w:rsidR="00643FB3" w:rsidRPr="00C305B0" w14:paraId="2D2F4AA4" w14:textId="77777777" w:rsidTr="00643FB3">
              <w:tc>
                <w:tcPr>
                  <w:tcW w:w="2460" w:type="dxa"/>
                  <w:tcBorders>
                    <w:top w:val="single" w:sz="6" w:space="0" w:color="DEEBF7"/>
                    <w:left w:val="nil"/>
                    <w:bottom w:val="single" w:sz="6" w:space="0" w:color="DEEBF7"/>
                    <w:right w:val="nil"/>
                  </w:tcBorders>
                  <w:shd w:val="clear" w:color="auto" w:fill="FFFFFF"/>
                  <w:vAlign w:val="center"/>
                </w:tcPr>
                <w:p w14:paraId="390D7D6F" w14:textId="52F2C581"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264E841E" w14:textId="77777777" w:rsidR="00643FB3" w:rsidRPr="00C305B0" w:rsidRDefault="00643FB3"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1</w:t>
                  </w:r>
                  <w:r w:rsidRPr="00C305B0">
                    <w:rPr>
                      <w:rFonts w:ascii="Times New Roman" w:hAnsi="Times New Roman" w:cs="Times New Roman"/>
                      <w:color w:val="212529"/>
                      <w:kern w:val="0"/>
                      <w:sz w:val="22"/>
                    </w:rPr>
                    <w:t>）</w:t>
                  </w:r>
                </w:p>
              </w:tc>
            </w:tr>
            <w:tr w:rsidR="00643FB3" w:rsidRPr="00C305B0" w14:paraId="7864BAA6" w14:textId="77777777" w:rsidTr="00643FB3">
              <w:tc>
                <w:tcPr>
                  <w:tcW w:w="2460" w:type="dxa"/>
                  <w:tcBorders>
                    <w:top w:val="single" w:sz="6" w:space="0" w:color="DEEBF7"/>
                    <w:left w:val="nil"/>
                    <w:bottom w:val="single" w:sz="6" w:space="0" w:color="DEEBF7"/>
                    <w:right w:val="nil"/>
                  </w:tcBorders>
                  <w:shd w:val="clear" w:color="auto" w:fill="FFFFFF"/>
                  <w:vAlign w:val="center"/>
                </w:tcPr>
                <w:p w14:paraId="561A7012" w14:textId="5E99B060" w:rsidR="00643FB3" w:rsidRPr="00C305B0" w:rsidRDefault="00F47F3C" w:rsidP="00E33A57">
                  <w:pPr>
                    <w:widowControl/>
                    <w:spacing w:line="288" w:lineRule="auto"/>
                    <w:jc w:val="center"/>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拓展课程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tcPr>
                <w:p w14:paraId="5AFB5E7D" w14:textId="3A79EA75" w:rsidR="00643FB3" w:rsidRPr="00C305B0" w:rsidRDefault="00643FB3"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1</w:t>
                  </w:r>
                  <w:r w:rsidRPr="00C305B0">
                    <w:rPr>
                      <w:rFonts w:ascii="Times New Roman" w:hAnsi="Times New Roman" w:cs="Times New Roman"/>
                      <w:color w:val="212529"/>
                      <w:kern w:val="0"/>
                      <w:sz w:val="22"/>
                    </w:rPr>
                    <w:t>）：国际人才培养讲座</w:t>
                  </w:r>
                </w:p>
              </w:tc>
            </w:tr>
            <w:tr w:rsidR="00643FB3" w:rsidRPr="00C305B0" w14:paraId="07B9F241" w14:textId="77777777" w:rsidTr="00643FB3">
              <w:tc>
                <w:tcPr>
                  <w:tcW w:w="2460" w:type="dxa"/>
                  <w:tcBorders>
                    <w:top w:val="single" w:sz="6" w:space="0" w:color="DEEBF7"/>
                    <w:left w:val="nil"/>
                    <w:bottom w:val="single" w:sz="6" w:space="0" w:color="DEEBF7"/>
                    <w:right w:val="nil"/>
                  </w:tcBorders>
                  <w:shd w:val="clear" w:color="auto" w:fill="FFFFFF"/>
                  <w:vAlign w:val="center"/>
                </w:tcPr>
                <w:p w14:paraId="6FFACFE3" w14:textId="26B1044C"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6B7B9D9D" w14:textId="77777777" w:rsidR="00643FB3" w:rsidRPr="00C305B0" w:rsidRDefault="00643FB3" w:rsidP="00AD1B98">
                  <w:pPr>
                    <w:widowControl/>
                    <w:spacing w:before="240"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2</w:t>
                  </w:r>
                  <w:r w:rsidRPr="00C305B0">
                    <w:rPr>
                      <w:rFonts w:ascii="Times New Roman" w:hAnsi="Times New Roman" w:cs="Times New Roman"/>
                      <w:b/>
                      <w:bCs/>
                      <w:color w:val="212529"/>
                      <w:kern w:val="0"/>
                      <w:sz w:val="22"/>
                    </w:rPr>
                    <w:t>）：抗癌药物的药物化学</w:t>
                  </w:r>
                </w:p>
                <w:p w14:paraId="005A71AC" w14:textId="77777777" w:rsidR="00643FB3" w:rsidRPr="00C305B0" w:rsidRDefault="00643FB3" w:rsidP="00F26290">
                  <w:pPr>
                    <w:pStyle w:val="a8"/>
                    <w:widowControl/>
                    <w:numPr>
                      <w:ilvl w:val="0"/>
                      <w:numId w:val="40"/>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药物在癌症治疗中的作用</w:t>
                  </w:r>
                </w:p>
                <w:p w14:paraId="28C77AAC" w14:textId="77777777" w:rsidR="00643FB3" w:rsidRPr="00C305B0" w:rsidRDefault="00643FB3" w:rsidP="00F26290">
                  <w:pPr>
                    <w:pStyle w:val="a8"/>
                    <w:widowControl/>
                    <w:numPr>
                      <w:ilvl w:val="0"/>
                      <w:numId w:val="40"/>
                    </w:numPr>
                    <w:spacing w:afterLines="50" w:after="156"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抗癌药物的种类及其分子作用机制</w:t>
                  </w:r>
                </w:p>
              </w:tc>
            </w:tr>
            <w:tr w:rsidR="00643FB3" w:rsidRPr="00C305B0" w14:paraId="6E1DD905" w14:textId="77777777" w:rsidTr="00643FB3">
              <w:tc>
                <w:tcPr>
                  <w:tcW w:w="2460" w:type="dxa"/>
                  <w:tcBorders>
                    <w:top w:val="single" w:sz="6" w:space="0" w:color="DEEBF7"/>
                    <w:left w:val="nil"/>
                    <w:bottom w:val="single" w:sz="6" w:space="0" w:color="DEEBF7"/>
                    <w:right w:val="nil"/>
                  </w:tcBorders>
                  <w:shd w:val="clear" w:color="auto" w:fill="FFFFFF"/>
                  <w:vAlign w:val="center"/>
                </w:tcPr>
                <w:p w14:paraId="7CCEF5A9" w14:textId="62C7B824"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120BEA07" w14:textId="77777777" w:rsidR="00643FB3" w:rsidRPr="00C305B0" w:rsidRDefault="00643FB3"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2</w:t>
                  </w:r>
                  <w:r w:rsidRPr="00C305B0">
                    <w:rPr>
                      <w:rFonts w:ascii="Times New Roman" w:hAnsi="Times New Roman" w:cs="Times New Roman"/>
                      <w:color w:val="212529"/>
                      <w:kern w:val="0"/>
                      <w:sz w:val="22"/>
                    </w:rPr>
                    <w:t>）</w:t>
                  </w:r>
                </w:p>
              </w:tc>
            </w:tr>
            <w:tr w:rsidR="00643FB3" w:rsidRPr="00C305B0" w14:paraId="1506D869" w14:textId="77777777" w:rsidTr="00643FB3">
              <w:tc>
                <w:tcPr>
                  <w:tcW w:w="2460" w:type="dxa"/>
                  <w:tcBorders>
                    <w:top w:val="single" w:sz="6" w:space="0" w:color="DEEBF7"/>
                    <w:left w:val="nil"/>
                    <w:bottom w:val="single" w:sz="6" w:space="0" w:color="DEEBF7"/>
                    <w:right w:val="nil"/>
                  </w:tcBorders>
                  <w:shd w:val="clear" w:color="auto" w:fill="FFFFFF"/>
                  <w:vAlign w:val="center"/>
                </w:tcPr>
                <w:p w14:paraId="39BC0631" w14:textId="0DACCD5A" w:rsidR="00643FB3" w:rsidRPr="00C305B0" w:rsidRDefault="00F47F3C" w:rsidP="00AD1B98">
                  <w:pPr>
                    <w:widowControl/>
                    <w:spacing w:line="288" w:lineRule="auto"/>
                    <w:jc w:val="center"/>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拓展课程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tcPr>
                <w:p w14:paraId="216E06C8" w14:textId="452D962D" w:rsidR="00643FB3" w:rsidRPr="00C305B0" w:rsidRDefault="00643FB3"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2</w:t>
                  </w:r>
                  <w:r w:rsidRPr="00C305B0">
                    <w:rPr>
                      <w:rFonts w:ascii="Times New Roman" w:hAnsi="Times New Roman" w:cs="Times New Roman"/>
                      <w:color w:val="212529"/>
                      <w:kern w:val="0"/>
                      <w:sz w:val="22"/>
                    </w:rPr>
                    <w:t>）：论文写作及科研方法讲座</w:t>
                  </w:r>
                </w:p>
              </w:tc>
            </w:tr>
            <w:tr w:rsidR="00643FB3" w:rsidRPr="00C305B0" w14:paraId="037B5186" w14:textId="77777777" w:rsidTr="00643FB3">
              <w:tc>
                <w:tcPr>
                  <w:tcW w:w="2460" w:type="dxa"/>
                  <w:tcBorders>
                    <w:top w:val="single" w:sz="6" w:space="0" w:color="DEEBF7"/>
                    <w:left w:val="nil"/>
                    <w:bottom w:val="single" w:sz="6" w:space="0" w:color="DEEBF7"/>
                    <w:right w:val="nil"/>
                  </w:tcBorders>
                  <w:shd w:val="clear" w:color="auto" w:fill="FFFFFF"/>
                  <w:vAlign w:val="center"/>
                </w:tcPr>
                <w:p w14:paraId="113CF7D4" w14:textId="139D977E"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56FBFBD1" w14:textId="77777777" w:rsidR="00643FB3" w:rsidRPr="00C305B0" w:rsidRDefault="00643FB3"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3</w:t>
                  </w:r>
                  <w:r w:rsidRPr="00C305B0">
                    <w:rPr>
                      <w:rFonts w:ascii="Times New Roman" w:hAnsi="Times New Roman" w:cs="Times New Roman"/>
                      <w:b/>
                      <w:bCs/>
                      <w:color w:val="212529"/>
                      <w:kern w:val="0"/>
                      <w:sz w:val="22"/>
                    </w:rPr>
                    <w:t>）：有机分子的合成及应用</w:t>
                  </w:r>
                </w:p>
                <w:p w14:paraId="1BF867F4" w14:textId="77777777" w:rsidR="00643FB3" w:rsidRPr="00C305B0" w:rsidRDefault="00643FB3" w:rsidP="00F26290">
                  <w:pPr>
                    <w:pStyle w:val="a8"/>
                    <w:widowControl/>
                    <w:numPr>
                      <w:ilvl w:val="0"/>
                      <w:numId w:val="40"/>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生活中的重要有机分子</w:t>
                  </w:r>
                </w:p>
                <w:p w14:paraId="23B8CC1E" w14:textId="77777777" w:rsidR="00643FB3" w:rsidRPr="00C305B0" w:rsidRDefault="00643FB3" w:rsidP="00F26290">
                  <w:pPr>
                    <w:pStyle w:val="a8"/>
                    <w:widowControl/>
                    <w:numPr>
                      <w:ilvl w:val="0"/>
                      <w:numId w:val="40"/>
                    </w:numPr>
                    <w:spacing w:after="240"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香精及药物分子的合成、转化和应用</w:t>
                  </w:r>
                </w:p>
              </w:tc>
            </w:tr>
            <w:tr w:rsidR="00643FB3" w:rsidRPr="00C305B0" w14:paraId="26EB4093" w14:textId="77777777" w:rsidTr="00643FB3">
              <w:tc>
                <w:tcPr>
                  <w:tcW w:w="2460" w:type="dxa"/>
                  <w:tcBorders>
                    <w:top w:val="single" w:sz="6" w:space="0" w:color="DEEBF7"/>
                    <w:left w:val="nil"/>
                    <w:bottom w:val="single" w:sz="6" w:space="0" w:color="DEEBF7"/>
                    <w:right w:val="nil"/>
                  </w:tcBorders>
                  <w:shd w:val="clear" w:color="auto" w:fill="FFFFFF"/>
                  <w:vAlign w:val="center"/>
                </w:tcPr>
                <w:p w14:paraId="6A4FE36C" w14:textId="743DF268"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6075EBFD" w14:textId="77777777" w:rsidR="00643FB3" w:rsidRPr="00C305B0" w:rsidRDefault="00643FB3"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3</w:t>
                  </w:r>
                  <w:r w:rsidRPr="00C305B0">
                    <w:rPr>
                      <w:rFonts w:ascii="Times New Roman" w:hAnsi="Times New Roman" w:cs="Times New Roman"/>
                      <w:color w:val="212529"/>
                      <w:kern w:val="0"/>
                      <w:sz w:val="22"/>
                    </w:rPr>
                    <w:t>）</w:t>
                  </w:r>
                  <w:r w:rsidRPr="00C305B0">
                    <w:rPr>
                      <w:rFonts w:ascii="Times New Roman" w:hAnsi="Times New Roman" w:cs="Times New Roman"/>
                      <w:color w:val="212529"/>
                      <w:kern w:val="0"/>
                      <w:sz w:val="22"/>
                    </w:rPr>
                    <w:t xml:space="preserve"> </w:t>
                  </w:r>
                </w:p>
              </w:tc>
            </w:tr>
            <w:tr w:rsidR="00643FB3" w:rsidRPr="00C305B0" w14:paraId="40D0DBA2" w14:textId="77777777" w:rsidTr="00643FB3">
              <w:tc>
                <w:tcPr>
                  <w:tcW w:w="2460" w:type="dxa"/>
                  <w:tcBorders>
                    <w:top w:val="single" w:sz="6" w:space="0" w:color="DEEBF7"/>
                    <w:left w:val="nil"/>
                    <w:bottom w:val="single" w:sz="6" w:space="0" w:color="DEEBF7"/>
                    <w:right w:val="nil"/>
                  </w:tcBorders>
                  <w:shd w:val="clear" w:color="auto" w:fill="FFFFFF"/>
                  <w:vAlign w:val="center"/>
                </w:tcPr>
                <w:p w14:paraId="193E7128" w14:textId="1BC51740" w:rsidR="00643FB3" w:rsidRPr="00C305B0" w:rsidRDefault="00F47F3C" w:rsidP="00AD1B98">
                  <w:pPr>
                    <w:widowControl/>
                    <w:spacing w:line="288" w:lineRule="auto"/>
                    <w:jc w:val="center"/>
                    <w:rPr>
                      <w:rFonts w:ascii="Times New Roman" w:hAnsi="Times New Roman" w:cs="Times New Roman"/>
                      <w:color w:val="212529"/>
                      <w:kern w:val="0"/>
                      <w:sz w:val="22"/>
                    </w:rPr>
                  </w:pPr>
                  <w:r w:rsidRPr="00C305B0">
                    <w:rPr>
                      <w:rFonts w:ascii="Times New Roman" w:hAnsi="Times New Roman" w:cs="Times New Roman"/>
                      <w:b/>
                      <w:bCs/>
                      <w:color w:val="212529"/>
                      <w:kern w:val="0"/>
                      <w:sz w:val="22"/>
                    </w:rPr>
                    <w:t>拓展课程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tcPr>
                <w:p w14:paraId="797CB8F7" w14:textId="45C47681" w:rsidR="00643FB3" w:rsidRPr="00C305B0" w:rsidRDefault="00643FB3"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拓展课（</w:t>
                  </w:r>
                  <w:r w:rsidRPr="00C305B0">
                    <w:rPr>
                      <w:rFonts w:ascii="Times New Roman" w:hAnsi="Times New Roman" w:cs="Times New Roman"/>
                      <w:color w:val="212529"/>
                      <w:kern w:val="0"/>
                      <w:sz w:val="22"/>
                    </w:rPr>
                    <w:t>3</w:t>
                  </w:r>
                  <w:r w:rsidRPr="00C305B0">
                    <w:rPr>
                      <w:rFonts w:ascii="Times New Roman" w:hAnsi="Times New Roman" w:cs="Times New Roman"/>
                      <w:color w:val="212529"/>
                      <w:kern w:val="0"/>
                      <w:sz w:val="22"/>
                    </w:rPr>
                    <w:t>）：新加坡留学生活分享会</w:t>
                  </w:r>
                </w:p>
              </w:tc>
            </w:tr>
            <w:tr w:rsidR="00643FB3" w:rsidRPr="00C305B0" w14:paraId="6D521E8D" w14:textId="77777777" w:rsidTr="00643FB3">
              <w:tc>
                <w:tcPr>
                  <w:tcW w:w="2460" w:type="dxa"/>
                  <w:tcBorders>
                    <w:top w:val="single" w:sz="6" w:space="0" w:color="DEEBF7"/>
                    <w:left w:val="nil"/>
                    <w:bottom w:val="single" w:sz="6" w:space="0" w:color="DEEBF7"/>
                    <w:right w:val="nil"/>
                  </w:tcBorders>
                  <w:shd w:val="clear" w:color="auto" w:fill="FFFFFF"/>
                  <w:vAlign w:val="center"/>
                </w:tcPr>
                <w:p w14:paraId="7366ADFF" w14:textId="11E36AE3"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10CF9A0E" w14:textId="77777777" w:rsidR="00643FB3" w:rsidRPr="00C305B0" w:rsidRDefault="00643FB3"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4</w:t>
                  </w:r>
                  <w:r w:rsidRPr="00C305B0">
                    <w:rPr>
                      <w:rFonts w:ascii="Times New Roman" w:hAnsi="Times New Roman" w:cs="Times New Roman"/>
                      <w:b/>
                      <w:bCs/>
                      <w:color w:val="212529"/>
                      <w:kern w:val="0"/>
                      <w:sz w:val="22"/>
                    </w:rPr>
                    <w:t>）：纳米材料</w:t>
                  </w:r>
                </w:p>
                <w:p w14:paraId="0755C250" w14:textId="77777777" w:rsidR="00643FB3" w:rsidRPr="00C305B0" w:rsidRDefault="00643FB3" w:rsidP="00F26290">
                  <w:pPr>
                    <w:pStyle w:val="a8"/>
                    <w:widowControl/>
                    <w:numPr>
                      <w:ilvl w:val="0"/>
                      <w:numId w:val="40"/>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材料尺寸的重要性</w:t>
                  </w:r>
                </w:p>
                <w:p w14:paraId="000C2586" w14:textId="77777777" w:rsidR="00643FB3" w:rsidRPr="00C305B0" w:rsidRDefault="00643FB3" w:rsidP="00F26290">
                  <w:pPr>
                    <w:pStyle w:val="a8"/>
                    <w:widowControl/>
                    <w:numPr>
                      <w:ilvl w:val="0"/>
                      <w:numId w:val="40"/>
                    </w:numPr>
                    <w:spacing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纳米材料的特殊性质</w:t>
                  </w:r>
                </w:p>
                <w:p w14:paraId="6D082A78" w14:textId="77777777" w:rsidR="00643FB3" w:rsidRPr="00C305B0" w:rsidRDefault="00643FB3" w:rsidP="00F26290">
                  <w:pPr>
                    <w:pStyle w:val="a8"/>
                    <w:widowControl/>
                    <w:numPr>
                      <w:ilvl w:val="0"/>
                      <w:numId w:val="40"/>
                    </w:numPr>
                    <w:spacing w:after="240" w:line="288" w:lineRule="auto"/>
                    <w:ind w:firstLineChars="0"/>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纳米材料在科技中的应用</w:t>
                  </w:r>
                </w:p>
              </w:tc>
            </w:tr>
            <w:tr w:rsidR="00643FB3" w:rsidRPr="00C305B0" w14:paraId="37F72B94" w14:textId="77777777" w:rsidTr="00643FB3">
              <w:tc>
                <w:tcPr>
                  <w:tcW w:w="2460" w:type="dxa"/>
                  <w:tcBorders>
                    <w:top w:val="single" w:sz="6" w:space="0" w:color="DEEBF7"/>
                    <w:left w:val="nil"/>
                    <w:bottom w:val="single" w:sz="6" w:space="0" w:color="DEEBF7"/>
                    <w:right w:val="nil"/>
                  </w:tcBorders>
                  <w:shd w:val="clear" w:color="auto" w:fill="FFFFFF"/>
                  <w:vAlign w:val="center"/>
                </w:tcPr>
                <w:p w14:paraId="126A8522" w14:textId="3CC9C8B7"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辅导课程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1B8427CA" w14:textId="77777777" w:rsidR="00643FB3" w:rsidRPr="00C305B0" w:rsidRDefault="00643FB3"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4</w:t>
                  </w:r>
                  <w:r w:rsidRPr="00C305B0">
                    <w:rPr>
                      <w:rFonts w:ascii="Times New Roman" w:hAnsi="Times New Roman" w:cs="Times New Roman"/>
                      <w:color w:val="212529"/>
                      <w:kern w:val="0"/>
                      <w:sz w:val="22"/>
                    </w:rPr>
                    <w:t>）</w:t>
                  </w:r>
                  <w:r w:rsidRPr="00C305B0">
                    <w:rPr>
                      <w:rFonts w:ascii="Times New Roman" w:hAnsi="Times New Roman" w:cs="Times New Roman"/>
                      <w:color w:val="212529"/>
                      <w:kern w:val="0"/>
                      <w:sz w:val="22"/>
                    </w:rPr>
                    <w:t xml:space="preserve"> </w:t>
                  </w:r>
                </w:p>
              </w:tc>
            </w:tr>
            <w:tr w:rsidR="00643FB3" w:rsidRPr="00C305B0" w14:paraId="12987568" w14:textId="77777777" w:rsidTr="00643FB3">
              <w:tc>
                <w:tcPr>
                  <w:tcW w:w="2460" w:type="dxa"/>
                  <w:tcBorders>
                    <w:top w:val="single" w:sz="6" w:space="0" w:color="DEEBF7"/>
                    <w:left w:val="nil"/>
                    <w:bottom w:val="single" w:sz="6" w:space="0" w:color="DEEBF7"/>
                    <w:right w:val="nil"/>
                  </w:tcBorders>
                  <w:shd w:val="clear" w:color="auto" w:fill="FFFFFF"/>
                  <w:vAlign w:val="center"/>
                </w:tcPr>
                <w:p w14:paraId="69DADFB6" w14:textId="6FADF508"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340D13C8" w14:textId="77777777" w:rsidR="00643FB3" w:rsidRPr="00C305B0" w:rsidRDefault="00643FB3" w:rsidP="00AD1B98">
                  <w:pPr>
                    <w:widowControl/>
                    <w:spacing w:beforeLines="50" w:before="156"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w:t>
                  </w:r>
                  <w:r w:rsidRPr="00C305B0">
                    <w:rPr>
                      <w:rFonts w:ascii="Times New Roman" w:hAnsi="Times New Roman" w:cs="Times New Roman"/>
                      <w:b/>
                      <w:bCs/>
                      <w:color w:val="212529"/>
                      <w:kern w:val="0"/>
                      <w:sz w:val="22"/>
                    </w:rPr>
                    <w:t>5</w:t>
                  </w:r>
                  <w:r w:rsidRPr="00C305B0">
                    <w:rPr>
                      <w:rFonts w:ascii="Times New Roman" w:hAnsi="Times New Roman" w:cs="Times New Roman"/>
                      <w:b/>
                      <w:bCs/>
                      <w:color w:val="212529"/>
                      <w:kern w:val="0"/>
                      <w:sz w:val="22"/>
                    </w:rPr>
                    <w:t>）：复合及生物医学材料</w:t>
                  </w:r>
                </w:p>
                <w:p w14:paraId="74BCC050" w14:textId="77777777" w:rsidR="00643FB3" w:rsidRPr="00C305B0" w:rsidRDefault="00643FB3" w:rsidP="00F26290">
                  <w:pPr>
                    <w:pStyle w:val="Default"/>
                    <w:numPr>
                      <w:ilvl w:val="0"/>
                      <w:numId w:val="41"/>
                    </w:numPr>
                    <w:spacing w:line="288" w:lineRule="auto"/>
                    <w:rPr>
                      <w:rFonts w:ascii="Times New Roman" w:hAnsi="Times New Roman" w:cs="Times New Roman"/>
                      <w:color w:val="000000" w:themeColor="text1"/>
                      <w:kern w:val="2"/>
                      <w:sz w:val="22"/>
                      <w:szCs w:val="22"/>
                    </w:rPr>
                  </w:pPr>
                  <w:r w:rsidRPr="00C305B0">
                    <w:rPr>
                      <w:rFonts w:ascii="Times New Roman" w:hAnsi="Times New Roman" w:cs="Times New Roman"/>
                      <w:color w:val="000000" w:themeColor="text1"/>
                      <w:kern w:val="2"/>
                      <w:sz w:val="22"/>
                      <w:szCs w:val="22"/>
                    </w:rPr>
                    <w:t>高分子、金属、陶瓷材料的特性</w:t>
                  </w:r>
                  <w:r w:rsidRPr="00C305B0">
                    <w:rPr>
                      <w:rFonts w:ascii="Times New Roman" w:hAnsi="Times New Roman" w:cs="Times New Roman"/>
                      <w:color w:val="000000" w:themeColor="text1"/>
                      <w:kern w:val="2"/>
                      <w:sz w:val="22"/>
                      <w:szCs w:val="22"/>
                    </w:rPr>
                    <w:t xml:space="preserve"> </w:t>
                  </w:r>
                </w:p>
                <w:p w14:paraId="082AA30B" w14:textId="77777777" w:rsidR="00643FB3" w:rsidRPr="00C305B0" w:rsidRDefault="00643FB3" w:rsidP="00F26290">
                  <w:pPr>
                    <w:pStyle w:val="Default"/>
                    <w:numPr>
                      <w:ilvl w:val="0"/>
                      <w:numId w:val="41"/>
                    </w:numPr>
                    <w:spacing w:line="288" w:lineRule="auto"/>
                    <w:rPr>
                      <w:rFonts w:ascii="Times New Roman" w:hAnsi="Times New Roman" w:cs="Times New Roman"/>
                      <w:color w:val="000000" w:themeColor="text1"/>
                      <w:kern w:val="2"/>
                      <w:sz w:val="22"/>
                      <w:szCs w:val="22"/>
                    </w:rPr>
                  </w:pPr>
                  <w:r w:rsidRPr="00C305B0">
                    <w:rPr>
                      <w:rFonts w:ascii="Times New Roman" w:hAnsi="Times New Roman" w:cs="Times New Roman"/>
                      <w:color w:val="000000" w:themeColor="text1"/>
                      <w:kern w:val="2"/>
                      <w:sz w:val="22"/>
                      <w:szCs w:val="22"/>
                    </w:rPr>
                    <w:t>复合材料在医药生物学中的应用</w:t>
                  </w:r>
                  <w:r w:rsidRPr="00C305B0">
                    <w:rPr>
                      <w:rFonts w:ascii="Times New Roman" w:hAnsi="Times New Roman" w:cs="Times New Roman"/>
                      <w:color w:val="000000" w:themeColor="text1"/>
                      <w:kern w:val="2"/>
                      <w:sz w:val="22"/>
                      <w:szCs w:val="22"/>
                    </w:rPr>
                    <w:t xml:space="preserve"> </w:t>
                  </w:r>
                </w:p>
                <w:p w14:paraId="66BD98B6" w14:textId="77777777" w:rsidR="00643FB3" w:rsidRPr="00C305B0" w:rsidRDefault="00643FB3" w:rsidP="00F26290">
                  <w:pPr>
                    <w:pStyle w:val="Default"/>
                    <w:numPr>
                      <w:ilvl w:val="0"/>
                      <w:numId w:val="41"/>
                    </w:numPr>
                    <w:spacing w:after="240" w:line="288" w:lineRule="auto"/>
                    <w:rPr>
                      <w:rFonts w:ascii="Times New Roman" w:hAnsi="Times New Roman" w:cs="Times New Roman"/>
                      <w:color w:val="000000" w:themeColor="text1"/>
                      <w:kern w:val="2"/>
                      <w:sz w:val="22"/>
                      <w:szCs w:val="22"/>
                    </w:rPr>
                  </w:pPr>
                  <w:r w:rsidRPr="00C305B0">
                    <w:rPr>
                      <w:rFonts w:ascii="Times New Roman" w:hAnsi="Times New Roman" w:cs="Times New Roman"/>
                      <w:color w:val="000000" w:themeColor="text1"/>
                      <w:kern w:val="2"/>
                      <w:sz w:val="22"/>
                      <w:szCs w:val="22"/>
                    </w:rPr>
                    <w:t>医药材料应用举例分析</w:t>
                  </w:r>
                  <w:r w:rsidRPr="00C305B0">
                    <w:rPr>
                      <w:rFonts w:ascii="Times New Roman" w:hAnsi="Times New Roman" w:cs="Times New Roman"/>
                      <w:color w:val="000000" w:themeColor="text1"/>
                      <w:kern w:val="2"/>
                      <w:sz w:val="22"/>
                      <w:szCs w:val="22"/>
                    </w:rPr>
                    <w:t xml:space="preserve"> </w:t>
                  </w:r>
                </w:p>
              </w:tc>
            </w:tr>
            <w:tr w:rsidR="00643FB3" w:rsidRPr="00C305B0" w14:paraId="3828107A" w14:textId="77777777" w:rsidTr="00643FB3">
              <w:tc>
                <w:tcPr>
                  <w:tcW w:w="2460" w:type="dxa"/>
                  <w:tcBorders>
                    <w:top w:val="single" w:sz="6" w:space="0" w:color="DEEBF7"/>
                    <w:left w:val="nil"/>
                    <w:bottom w:val="single" w:sz="6" w:space="0" w:color="DEEBF7"/>
                    <w:right w:val="nil"/>
                  </w:tcBorders>
                  <w:shd w:val="clear" w:color="auto" w:fill="FFFFFF"/>
                  <w:vAlign w:val="center"/>
                </w:tcPr>
                <w:p w14:paraId="04D4A069" w14:textId="5FC41F7C"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lastRenderedPageBreak/>
                    <w:t>辅导课程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42F47B39" w14:textId="77777777" w:rsidR="00643FB3" w:rsidRPr="00C305B0" w:rsidRDefault="00643FB3" w:rsidP="00E33A57">
                  <w:pPr>
                    <w:widowControl/>
                    <w:spacing w:line="288" w:lineRule="auto"/>
                    <w:jc w:val="left"/>
                    <w:rPr>
                      <w:rFonts w:ascii="Times New Roman" w:hAnsi="Times New Roman" w:cs="Times New Roman"/>
                      <w:color w:val="212529"/>
                      <w:kern w:val="0"/>
                      <w:sz w:val="22"/>
                    </w:rPr>
                  </w:pPr>
                  <w:r w:rsidRPr="00C305B0">
                    <w:rPr>
                      <w:rFonts w:ascii="Times New Roman" w:hAnsi="Times New Roman" w:cs="Times New Roman"/>
                      <w:color w:val="212529"/>
                      <w:kern w:val="0"/>
                      <w:sz w:val="22"/>
                    </w:rPr>
                    <w:t>辅导课（</w:t>
                  </w:r>
                  <w:r w:rsidRPr="00C305B0">
                    <w:rPr>
                      <w:rFonts w:ascii="Times New Roman" w:hAnsi="Times New Roman" w:cs="Times New Roman"/>
                      <w:color w:val="212529"/>
                      <w:kern w:val="0"/>
                      <w:sz w:val="22"/>
                    </w:rPr>
                    <w:t>5</w:t>
                  </w:r>
                  <w:r w:rsidRPr="00C305B0">
                    <w:rPr>
                      <w:rFonts w:ascii="Times New Roman" w:hAnsi="Times New Roman" w:cs="Times New Roman"/>
                      <w:color w:val="212529"/>
                      <w:kern w:val="0"/>
                      <w:sz w:val="22"/>
                    </w:rPr>
                    <w:t>）</w:t>
                  </w:r>
                  <w:r w:rsidRPr="00C305B0">
                    <w:rPr>
                      <w:rFonts w:ascii="Times New Roman" w:hAnsi="Times New Roman" w:cs="Times New Roman"/>
                      <w:color w:val="212529"/>
                      <w:kern w:val="0"/>
                      <w:sz w:val="22"/>
                    </w:rPr>
                    <w:t xml:space="preserve"> </w:t>
                  </w:r>
                </w:p>
              </w:tc>
            </w:tr>
            <w:tr w:rsidR="00643FB3" w:rsidRPr="00C305B0" w14:paraId="60A719DD" w14:textId="77777777" w:rsidTr="00643FB3">
              <w:tc>
                <w:tcPr>
                  <w:tcW w:w="2460" w:type="dxa"/>
                  <w:tcBorders>
                    <w:top w:val="single" w:sz="6" w:space="0" w:color="DEEBF7"/>
                    <w:left w:val="nil"/>
                    <w:bottom w:val="single" w:sz="6" w:space="0" w:color="DEEBF7"/>
                    <w:right w:val="nil"/>
                  </w:tcBorders>
                  <w:shd w:val="clear" w:color="auto" w:fill="FFFFFF"/>
                  <w:vAlign w:val="center"/>
                </w:tcPr>
                <w:p w14:paraId="4F44581E" w14:textId="72FCEB05" w:rsidR="00643FB3" w:rsidRPr="00C305B0" w:rsidRDefault="00F47F3C" w:rsidP="00AD1B98">
                  <w:pPr>
                    <w:widowControl/>
                    <w:spacing w:line="288" w:lineRule="auto"/>
                    <w:jc w:val="center"/>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专业课程</w:t>
                  </w:r>
                </w:p>
              </w:tc>
              <w:tc>
                <w:tcPr>
                  <w:tcW w:w="7797" w:type="dxa"/>
                  <w:tcBorders>
                    <w:top w:val="single" w:sz="6" w:space="0" w:color="DEEBF7"/>
                    <w:left w:val="nil"/>
                    <w:bottom w:val="single" w:sz="6" w:space="0" w:color="DEEBF7"/>
                    <w:right w:val="nil"/>
                  </w:tcBorders>
                  <w:shd w:val="clear" w:color="auto" w:fill="FFFFFF"/>
                  <w:tcMar>
                    <w:top w:w="15" w:type="dxa"/>
                    <w:left w:w="15" w:type="dxa"/>
                    <w:bottom w:w="15" w:type="dxa"/>
                    <w:right w:w="15" w:type="dxa"/>
                  </w:tcMar>
                  <w:hideMark/>
                </w:tcPr>
                <w:p w14:paraId="63662505" w14:textId="597DF89F" w:rsidR="00643FB3" w:rsidRPr="00C305B0" w:rsidRDefault="00643FB3" w:rsidP="00AD1B98">
                  <w:pPr>
                    <w:widowControl/>
                    <w:spacing w:before="240" w:after="240" w:line="288" w:lineRule="auto"/>
                    <w:jc w:val="left"/>
                    <w:rPr>
                      <w:rFonts w:ascii="Times New Roman" w:hAnsi="Times New Roman" w:cs="Times New Roman"/>
                      <w:b/>
                      <w:bCs/>
                      <w:color w:val="212529"/>
                      <w:kern w:val="0"/>
                      <w:sz w:val="22"/>
                    </w:rPr>
                  </w:pPr>
                  <w:r w:rsidRPr="00C305B0">
                    <w:rPr>
                      <w:rFonts w:ascii="Times New Roman" w:hAnsi="Times New Roman" w:cs="Times New Roman"/>
                      <w:b/>
                      <w:bCs/>
                      <w:color w:val="212529"/>
                      <w:kern w:val="0"/>
                      <w:sz w:val="22"/>
                    </w:rPr>
                    <w:t>小组汇报展示及导师点评</w:t>
                  </w:r>
                </w:p>
              </w:tc>
            </w:tr>
          </w:tbl>
          <w:p w14:paraId="05982674" w14:textId="77777777" w:rsidR="00E448C0" w:rsidRPr="00C305B0" w:rsidRDefault="00E448C0" w:rsidP="00AD1B98">
            <w:pPr>
              <w:spacing w:line="288" w:lineRule="auto"/>
              <w:rPr>
                <w:rFonts w:ascii="Times New Roman" w:hAnsi="Times New Roman" w:cs="Times New Roman"/>
                <w:sz w:val="22"/>
              </w:rPr>
            </w:pPr>
          </w:p>
        </w:tc>
      </w:tr>
      <w:tr w:rsidR="00F4049C" w:rsidRPr="00C305B0" w14:paraId="71E8D85B" w14:textId="77777777" w:rsidTr="006524FA">
        <w:trPr>
          <w:trHeight w:val="522"/>
        </w:trPr>
        <w:tc>
          <w:tcPr>
            <w:tcW w:w="182" w:type="pct"/>
            <w:tcMar>
              <w:top w:w="0" w:type="dxa"/>
              <w:left w:w="0" w:type="dxa"/>
              <w:bottom w:w="0" w:type="dxa"/>
              <w:right w:w="0" w:type="dxa"/>
            </w:tcMar>
            <w:vAlign w:val="center"/>
          </w:tcPr>
          <w:p w14:paraId="7FBF4A0A" w14:textId="77777777" w:rsidR="00F4049C" w:rsidRPr="006524FA" w:rsidRDefault="00F4049C" w:rsidP="00F4049C">
            <w:pPr>
              <w:spacing w:line="288" w:lineRule="auto"/>
              <w:rPr>
                <w:rFonts w:ascii="Times New Roman" w:hAnsi="Times New Roman" w:cs="Times New Roman"/>
                <w:b/>
                <w:bCs/>
                <w:noProof/>
                <w:color w:val="FFFFFF" w:themeColor="background1"/>
                <w:sz w:val="20"/>
                <w:szCs w:val="20"/>
              </w:rPr>
            </w:pPr>
          </w:p>
        </w:tc>
        <w:tc>
          <w:tcPr>
            <w:tcW w:w="4818" w:type="pct"/>
            <w:tcMar>
              <w:top w:w="0" w:type="dxa"/>
              <w:left w:w="0" w:type="dxa"/>
              <w:bottom w:w="0" w:type="dxa"/>
              <w:right w:w="0" w:type="dxa"/>
            </w:tcMar>
            <w:vAlign w:val="center"/>
            <w:hideMark/>
          </w:tcPr>
          <w:p w14:paraId="578DB1BF" w14:textId="65ABD48E" w:rsidR="00F4049C" w:rsidRPr="006524FA" w:rsidRDefault="00F4049C" w:rsidP="00F4049C">
            <w:pPr>
              <w:widowControl/>
              <w:spacing w:line="288" w:lineRule="auto"/>
              <w:rPr>
                <w:rFonts w:ascii="Times New Roman" w:hAnsi="Times New Roman" w:cs="Times New Roman"/>
                <w:b/>
                <w:bCs/>
                <w:color w:val="000000" w:themeColor="text1"/>
                <w:kern w:val="0"/>
                <w:sz w:val="20"/>
                <w:szCs w:val="20"/>
              </w:rPr>
            </w:pPr>
            <w:r w:rsidRPr="006524FA">
              <w:rPr>
                <w:rFonts w:ascii="Times New Roman" w:hAnsi="Times New Roman" w:cs="Times New Roman"/>
                <w:color w:val="000000" w:themeColor="text1"/>
                <w:kern w:val="0"/>
                <w:sz w:val="20"/>
                <w:szCs w:val="20"/>
              </w:rPr>
              <w:t>备注：以上课程为录播</w:t>
            </w:r>
            <w:r w:rsidRPr="006524FA">
              <w:rPr>
                <w:rFonts w:ascii="Times New Roman" w:hAnsi="Times New Roman" w:cs="Times New Roman"/>
                <w:color w:val="000000" w:themeColor="text1"/>
                <w:kern w:val="0"/>
                <w:sz w:val="20"/>
                <w:szCs w:val="20"/>
              </w:rPr>
              <w:t>+</w:t>
            </w:r>
            <w:r w:rsidRPr="006524FA">
              <w:rPr>
                <w:rFonts w:ascii="Times New Roman" w:hAnsi="Times New Roman" w:cs="Times New Roman"/>
                <w:color w:val="000000" w:themeColor="text1"/>
                <w:kern w:val="0"/>
                <w:sz w:val="20"/>
                <w:szCs w:val="20"/>
              </w:rPr>
              <w:t>直播形式，学生可自主安排录播课学习，直播课时间根据导师安排调整。</w:t>
            </w:r>
          </w:p>
        </w:tc>
      </w:tr>
    </w:tbl>
    <w:p w14:paraId="113E3AEE" w14:textId="77777777" w:rsidR="00EA0562" w:rsidRDefault="00EA0562" w:rsidP="00EA0562">
      <w:pPr>
        <w:widowControl/>
        <w:jc w:val="left"/>
        <w:rPr>
          <w:rFonts w:ascii="Times New Roman" w:hAnsi="Times New Roman" w:cs="Times New Roman"/>
          <w:b/>
          <w:bCs/>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1BC"/>
        <w:tblCellMar>
          <w:left w:w="57" w:type="dxa"/>
          <w:right w:w="57" w:type="dxa"/>
        </w:tblCellMar>
        <w:tblLook w:val="04A0" w:firstRow="1" w:lastRow="0" w:firstColumn="1" w:lastColumn="0" w:noHBand="0" w:noVBand="1"/>
      </w:tblPr>
      <w:tblGrid>
        <w:gridCol w:w="600"/>
        <w:gridCol w:w="9604"/>
      </w:tblGrid>
      <w:tr w:rsidR="00EA0562" w:rsidRPr="00C305B0" w14:paraId="67B39DF8" w14:textId="77777777" w:rsidTr="00211D15">
        <w:tc>
          <w:tcPr>
            <w:tcW w:w="294" w:type="pct"/>
            <w:shd w:val="clear" w:color="auto" w:fill="0071BC"/>
            <w:vAlign w:val="center"/>
            <w:hideMark/>
          </w:tcPr>
          <w:p w14:paraId="1B677449" w14:textId="77777777" w:rsidR="00EA0562" w:rsidRPr="00C305B0" w:rsidRDefault="00EA0562" w:rsidP="00211D15">
            <w:pPr>
              <w:pStyle w:val="1"/>
              <w:spacing w:before="0" w:after="0" w:line="288" w:lineRule="auto"/>
              <w:rPr>
                <w:rFonts w:ascii="Times New Roman" w:hAnsi="Times New Roman" w:cs="Times New Roman"/>
                <w:szCs w:val="21"/>
              </w:rPr>
            </w:pPr>
            <w:r w:rsidRPr="00C305B0">
              <w:rPr>
                <w:rFonts w:ascii="Times New Roman" w:hAnsi="Times New Roman" w:cs="Times New Roman"/>
                <w:noProof/>
                <w:szCs w:val="21"/>
              </w:rPr>
              <w:drawing>
                <wp:inline distT="0" distB="0" distL="0" distR="0" wp14:anchorId="70C0171F" wp14:editId="1443ECE9">
                  <wp:extent cx="285750" cy="285750"/>
                  <wp:effectExtent l="0" t="0" r="0" b="0"/>
                  <wp:docPr id="2" name="图形 2"/>
                  <wp:cNvGraphicFramePr/>
                  <a:graphic xmlns:a="http://schemas.openxmlformats.org/drawingml/2006/main">
                    <a:graphicData uri="http://schemas.openxmlformats.org/drawingml/2006/picture">
                      <pic:pic xmlns:pic="http://schemas.openxmlformats.org/drawingml/2006/picture">
                        <pic:nvPicPr>
                          <pic:cNvPr id="112" name="图形 112"/>
                          <pic:cNvPicPr/>
                        </pic:nvPicPr>
                        <pic:blipFill>
                          <a:blip r:embed="rId14" cstate="email">
                            <a:extLst>
                              <a:ext uri="{28A0092B-C50C-407E-A947-70E740481C1C}">
                                <a14:useLocalDpi xmlns:a14="http://schemas.microsoft.com/office/drawing/2010/main"/>
                              </a:ext>
                              <a:ext uri="{96DAC541-7B7A-43D3-8B79-37D633B846F1}">
                                <asvg:svgBlip xmlns:asvg="http://schemas.microsoft.com/office/drawing/2016/SVG/main" r:embed="rId15"/>
                              </a:ext>
                            </a:extLst>
                          </a:blip>
                          <a:stretch>
                            <a:fillRect/>
                          </a:stretch>
                        </pic:blipFill>
                        <pic:spPr>
                          <a:xfrm>
                            <a:off x="0" y="0"/>
                            <a:ext cx="287655" cy="287655"/>
                          </a:xfrm>
                          <a:prstGeom prst="rect">
                            <a:avLst/>
                          </a:prstGeom>
                        </pic:spPr>
                      </pic:pic>
                    </a:graphicData>
                  </a:graphic>
                </wp:inline>
              </w:drawing>
            </w:r>
          </w:p>
        </w:tc>
        <w:tc>
          <w:tcPr>
            <w:tcW w:w="4706" w:type="pct"/>
            <w:shd w:val="clear" w:color="auto" w:fill="0071BC"/>
            <w:vAlign w:val="center"/>
            <w:hideMark/>
          </w:tcPr>
          <w:p w14:paraId="6AE4D45B" w14:textId="7571B25E" w:rsidR="00EA0562" w:rsidRPr="00C305B0" w:rsidRDefault="00EA0562" w:rsidP="00211D15">
            <w:pPr>
              <w:pStyle w:val="1"/>
              <w:spacing w:before="0" w:after="0" w:line="288" w:lineRule="auto"/>
              <w:rPr>
                <w:rFonts w:ascii="Times New Roman" w:hAnsi="Times New Roman" w:cs="Times New Roman"/>
                <w:color w:val="FFFFFF"/>
                <w:szCs w:val="21"/>
              </w:rPr>
            </w:pPr>
            <w:r w:rsidRPr="00C305B0">
              <w:rPr>
                <w:rFonts w:ascii="Times New Roman" w:hAnsi="Times New Roman" w:cs="Times New Roman"/>
                <w:color w:val="FFFFFF"/>
                <w:sz w:val="32"/>
                <w:szCs w:val="32"/>
              </w:rPr>
              <w:t>附件</w:t>
            </w:r>
            <w:r>
              <w:rPr>
                <w:rFonts w:ascii="Times New Roman" w:hAnsi="Times New Roman" w:cs="Times New Roman"/>
                <w:color w:val="FFFFFF"/>
                <w:sz w:val="32"/>
                <w:szCs w:val="32"/>
              </w:rPr>
              <w:t>4</w:t>
            </w:r>
            <w:r w:rsidRPr="00C305B0">
              <w:rPr>
                <w:rFonts w:ascii="Times New Roman" w:hAnsi="Times New Roman" w:cs="Times New Roman"/>
                <w:color w:val="FFFFFF"/>
                <w:sz w:val="32"/>
                <w:szCs w:val="32"/>
              </w:rPr>
              <w:t>：</w:t>
            </w:r>
            <w:r w:rsidRPr="00EA0562">
              <w:rPr>
                <w:rFonts w:ascii="Times New Roman" w:hAnsi="Times New Roman" w:cs="Times New Roman" w:hint="eastAsia"/>
                <w:color w:val="FFFFFF"/>
                <w:sz w:val="32"/>
                <w:szCs w:val="32"/>
              </w:rPr>
              <w:t>医学与生命科学（微生物组与癌症免疫治疗）</w:t>
            </w:r>
          </w:p>
        </w:tc>
      </w:tr>
    </w:tbl>
    <w:p w14:paraId="24C413F4" w14:textId="705BFAA6" w:rsidR="00EA0562" w:rsidRDefault="00EA0562" w:rsidP="00767310">
      <w:pPr>
        <w:rPr>
          <w:rFonts w:ascii="Times New Roman" w:hAnsi="Times New Roman" w:cs="Times New Roman"/>
        </w:rPr>
      </w:pP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96"/>
        <w:gridCol w:w="9808"/>
      </w:tblGrid>
      <w:tr w:rsidR="00EA0562" w:rsidRPr="003F1B84" w14:paraId="59597AAF" w14:textId="77777777" w:rsidTr="00211D15">
        <w:tc>
          <w:tcPr>
            <w:tcW w:w="172" w:type="pct"/>
            <w:shd w:val="clear" w:color="auto" w:fill="auto"/>
            <w:tcMar>
              <w:top w:w="0" w:type="dxa"/>
              <w:bottom w:w="0" w:type="dxa"/>
            </w:tcMar>
            <w:vAlign w:val="center"/>
          </w:tcPr>
          <w:p w14:paraId="3BF7A20B" w14:textId="77777777" w:rsidR="00EA0562" w:rsidRPr="003F1B84" w:rsidRDefault="00EA0562" w:rsidP="00211D15">
            <w:pPr>
              <w:jc w:val="left"/>
              <w:rPr>
                <w:rFonts w:ascii="Times New Roman" w:eastAsiaTheme="minorHAnsi" w:hAnsi="Times New Roman" w:cs="Times New Roman"/>
                <w:b/>
                <w:bCs/>
                <w:color w:val="FFFFFF" w:themeColor="background1"/>
                <w:sz w:val="32"/>
                <w:szCs w:val="32"/>
              </w:rPr>
            </w:pPr>
            <w:r w:rsidRPr="003F1B84">
              <w:rPr>
                <w:rFonts w:ascii="Times New Roman" w:eastAsiaTheme="minorHAnsi" w:hAnsi="Times New Roman" w:cs="Times New Roman"/>
                <w:b/>
                <w:bCs/>
                <w:noProof/>
                <w:color w:val="FFFFFF" w:themeColor="background1"/>
                <w:sz w:val="32"/>
                <w:szCs w:val="32"/>
              </w:rPr>
              <w:drawing>
                <wp:inline distT="0" distB="0" distL="0" distR="0" wp14:anchorId="660E1B65" wp14:editId="463DD68B">
                  <wp:extent cx="252000" cy="252000"/>
                  <wp:effectExtent l="0" t="0" r="0" b="0"/>
                  <wp:docPr id="17" name="图形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261045FB" w14:textId="77777777" w:rsidR="00EA0562" w:rsidRPr="003F1B84" w:rsidRDefault="00EA0562" w:rsidP="00211D15">
            <w:pPr>
              <w:rPr>
                <w:rFonts w:ascii="Times New Roman" w:eastAsiaTheme="minorHAnsi" w:hAnsi="Times New Roman" w:cs="Times New Roman"/>
                <w:sz w:val="32"/>
                <w:szCs w:val="32"/>
              </w:rPr>
            </w:pPr>
            <w:r w:rsidRPr="003F1B84">
              <w:rPr>
                <w:rFonts w:ascii="Times New Roman" w:eastAsiaTheme="minorHAnsi" w:hAnsi="Times New Roman" w:cs="Times New Roman"/>
                <w:b/>
                <w:bCs/>
                <w:color w:val="0071BC"/>
                <w:sz w:val="28"/>
                <w:szCs w:val="28"/>
              </w:rPr>
              <w:t>课程概览</w:t>
            </w:r>
          </w:p>
        </w:tc>
      </w:tr>
      <w:tr w:rsidR="00EA0562" w:rsidRPr="003F1B84" w14:paraId="2113CFA1" w14:textId="77777777" w:rsidTr="00211D15">
        <w:tc>
          <w:tcPr>
            <w:tcW w:w="172" w:type="pct"/>
            <w:shd w:val="clear" w:color="auto" w:fill="auto"/>
            <w:tcMar>
              <w:top w:w="0" w:type="dxa"/>
              <w:bottom w:w="0" w:type="dxa"/>
            </w:tcMar>
            <w:vAlign w:val="center"/>
          </w:tcPr>
          <w:p w14:paraId="58C476DF"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0411270D" w14:textId="77777777" w:rsidR="00EA0562" w:rsidRPr="003F1B84" w:rsidRDefault="00EA0562" w:rsidP="00211D15">
            <w:pPr>
              <w:spacing w:before="240" w:after="240"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微生物群是指包括细菌、病毒、真菌和原生动物在内的所有微生物的群落。在过去的几年里，新出现的证据显示了微生物群对人类健康和许多其他生态系统的影响。随着技术的进步，我们能够识别这些微生物并研究它们与疾病发病机制的联系。本次课程将介绍各种微生物在疾病发展中的作用，特别强调宿主</w:t>
            </w:r>
            <w:r w:rsidRPr="003F1B84">
              <w:rPr>
                <w:rFonts w:ascii="Times New Roman" w:eastAsiaTheme="minorHAnsi" w:hAnsi="Times New Roman" w:cs="Times New Roman"/>
                <w:sz w:val="22"/>
              </w:rPr>
              <w:t>-</w:t>
            </w:r>
            <w:r w:rsidRPr="003F1B84">
              <w:rPr>
                <w:rFonts w:ascii="Times New Roman" w:eastAsiaTheme="minorHAnsi" w:hAnsi="Times New Roman" w:cs="Times New Roman"/>
                <w:sz w:val="22"/>
              </w:rPr>
              <w:t>微生物的相互作用。此外，课程还将将讨论和探索最新的技术，特别是次世代定序（</w:t>
            </w:r>
            <w:r w:rsidRPr="003F1B84">
              <w:rPr>
                <w:rFonts w:ascii="Times New Roman" w:eastAsiaTheme="minorHAnsi" w:hAnsi="Times New Roman" w:cs="Times New Roman"/>
                <w:sz w:val="22"/>
              </w:rPr>
              <w:t>NGS</w:t>
            </w:r>
            <w:r w:rsidRPr="003F1B84">
              <w:rPr>
                <w:rFonts w:ascii="Times New Roman" w:eastAsiaTheme="minorHAnsi" w:hAnsi="Times New Roman" w:cs="Times New Roman"/>
                <w:sz w:val="22"/>
              </w:rPr>
              <w:t>）是如何成为微生物组研究的主流，以及</w:t>
            </w:r>
            <w:r w:rsidRPr="003F1B84">
              <w:rPr>
                <w:rFonts w:ascii="Times New Roman" w:eastAsiaTheme="minorHAnsi" w:hAnsi="Times New Roman" w:cs="Times New Roman"/>
                <w:sz w:val="22"/>
              </w:rPr>
              <w:t>NGS</w:t>
            </w:r>
            <w:r w:rsidRPr="003F1B84">
              <w:rPr>
                <w:rFonts w:ascii="Times New Roman" w:eastAsiaTheme="minorHAnsi" w:hAnsi="Times New Roman" w:cs="Times New Roman"/>
                <w:sz w:val="22"/>
              </w:rPr>
              <w:t>技术在医学各个领域的应用。</w:t>
            </w:r>
          </w:p>
        </w:tc>
      </w:tr>
      <w:tr w:rsidR="00EA0562" w:rsidRPr="003F1B84" w14:paraId="02C69558" w14:textId="77777777" w:rsidTr="00211D15">
        <w:tc>
          <w:tcPr>
            <w:tcW w:w="172" w:type="pct"/>
            <w:shd w:val="clear" w:color="auto" w:fill="auto"/>
            <w:tcMar>
              <w:top w:w="0" w:type="dxa"/>
              <w:bottom w:w="0" w:type="dxa"/>
            </w:tcMar>
            <w:vAlign w:val="center"/>
          </w:tcPr>
          <w:p w14:paraId="101105EB"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r w:rsidRPr="003F1B84">
              <w:rPr>
                <w:rFonts w:ascii="Times New Roman" w:eastAsiaTheme="minorHAnsi" w:hAnsi="Times New Roman" w:cs="Times New Roman"/>
                <w:b/>
                <w:bCs/>
                <w:noProof/>
                <w:color w:val="FFFFFF" w:themeColor="background1"/>
                <w:sz w:val="32"/>
                <w:szCs w:val="32"/>
              </w:rPr>
              <w:drawing>
                <wp:inline distT="0" distB="0" distL="0" distR="0" wp14:anchorId="4D5C7F11" wp14:editId="70839094">
                  <wp:extent cx="252000" cy="252000"/>
                  <wp:effectExtent l="0" t="0" r="0" b="0"/>
                  <wp:docPr id="3"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781CC536"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b/>
                <w:bCs/>
                <w:color w:val="0071BC"/>
                <w:sz w:val="28"/>
                <w:szCs w:val="28"/>
              </w:rPr>
              <w:t>学习目标</w:t>
            </w:r>
          </w:p>
        </w:tc>
      </w:tr>
      <w:tr w:rsidR="00EA0562" w:rsidRPr="003F1B84" w14:paraId="23556DC1" w14:textId="77777777" w:rsidTr="00211D15">
        <w:tc>
          <w:tcPr>
            <w:tcW w:w="172" w:type="pct"/>
            <w:shd w:val="clear" w:color="auto" w:fill="auto"/>
            <w:tcMar>
              <w:top w:w="0" w:type="dxa"/>
              <w:bottom w:w="0" w:type="dxa"/>
            </w:tcMar>
            <w:vAlign w:val="center"/>
          </w:tcPr>
          <w:p w14:paraId="175BF3AA"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3D9F780F" w14:textId="77777777" w:rsidR="00EA0562" w:rsidRPr="003F1B84" w:rsidRDefault="00EA0562" w:rsidP="00211D15">
            <w:pPr>
              <w:spacing w:before="240"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本课程的学习目标为：</w:t>
            </w:r>
          </w:p>
          <w:p w14:paraId="29CDA3E1" w14:textId="77777777" w:rsidR="00EA0562" w:rsidRPr="003F1B84" w:rsidRDefault="00EA0562" w:rsidP="00EA0562">
            <w:pPr>
              <w:pStyle w:val="a8"/>
              <w:numPr>
                <w:ilvl w:val="0"/>
                <w:numId w:val="88"/>
              </w:numPr>
              <w:spacing w:line="288" w:lineRule="auto"/>
              <w:ind w:firstLineChars="0"/>
              <w:rPr>
                <w:rFonts w:ascii="Times New Roman" w:eastAsiaTheme="minorHAnsi" w:hAnsi="Times New Roman" w:cs="Times New Roman"/>
                <w:sz w:val="22"/>
              </w:rPr>
            </w:pPr>
            <w:r w:rsidRPr="003F1B84">
              <w:rPr>
                <w:rFonts w:ascii="Times New Roman" w:eastAsiaTheme="minorHAnsi" w:hAnsi="Times New Roman" w:cs="Times New Roman"/>
                <w:sz w:val="22"/>
              </w:rPr>
              <w:t>可以讨论微生物群在人类健康和疾病中的重要性；</w:t>
            </w:r>
          </w:p>
          <w:p w14:paraId="5114ACB4" w14:textId="77777777" w:rsidR="00EA0562" w:rsidRPr="003F1B84" w:rsidRDefault="00EA0562" w:rsidP="00EA0562">
            <w:pPr>
              <w:pStyle w:val="a8"/>
              <w:numPr>
                <w:ilvl w:val="0"/>
                <w:numId w:val="88"/>
              </w:numPr>
              <w:spacing w:line="288" w:lineRule="auto"/>
              <w:ind w:firstLineChars="0"/>
              <w:rPr>
                <w:rFonts w:ascii="Times New Roman" w:eastAsiaTheme="minorHAnsi" w:hAnsi="Times New Roman" w:cs="Times New Roman"/>
                <w:sz w:val="22"/>
              </w:rPr>
            </w:pPr>
            <w:r w:rsidRPr="003F1B84">
              <w:rPr>
                <w:rFonts w:ascii="Times New Roman" w:eastAsiaTheme="minorHAnsi" w:hAnsi="Times New Roman" w:cs="Times New Roman"/>
                <w:sz w:val="22"/>
              </w:rPr>
              <w:t>帮助学员理解次世代定序（</w:t>
            </w:r>
            <w:r w:rsidRPr="003F1B84">
              <w:rPr>
                <w:rFonts w:ascii="Times New Roman" w:eastAsiaTheme="minorHAnsi" w:hAnsi="Times New Roman" w:cs="Times New Roman"/>
                <w:sz w:val="22"/>
              </w:rPr>
              <w:t>NGS</w:t>
            </w:r>
            <w:r w:rsidRPr="003F1B84">
              <w:rPr>
                <w:rFonts w:ascii="Times New Roman" w:eastAsiaTheme="minorHAnsi" w:hAnsi="Times New Roman" w:cs="Times New Roman"/>
                <w:sz w:val="22"/>
              </w:rPr>
              <w:t>）的概念和应用，并将其作为微生物组研究的宝贵工具；</w:t>
            </w:r>
          </w:p>
          <w:p w14:paraId="2132578D" w14:textId="77777777" w:rsidR="00EA0562" w:rsidRPr="003F1B84" w:rsidRDefault="00EA0562" w:rsidP="00EA0562">
            <w:pPr>
              <w:pStyle w:val="a8"/>
              <w:numPr>
                <w:ilvl w:val="0"/>
                <w:numId w:val="88"/>
              </w:numPr>
              <w:spacing w:after="240" w:line="288" w:lineRule="auto"/>
              <w:ind w:firstLineChars="0"/>
              <w:rPr>
                <w:rFonts w:ascii="Times New Roman" w:eastAsiaTheme="minorHAnsi" w:hAnsi="Times New Roman" w:cs="Times New Roman"/>
                <w:sz w:val="22"/>
              </w:rPr>
            </w:pPr>
            <w:r w:rsidRPr="003F1B84">
              <w:rPr>
                <w:rFonts w:ascii="Times New Roman" w:eastAsiaTheme="minorHAnsi" w:hAnsi="Times New Roman" w:cs="Times New Roman"/>
                <w:sz w:val="22"/>
              </w:rPr>
              <w:t>学员可以使用各种免费的工具进行微生物组数据分析。</w:t>
            </w:r>
          </w:p>
        </w:tc>
      </w:tr>
      <w:tr w:rsidR="00EA0562" w:rsidRPr="003F1B84" w14:paraId="64E51CD3" w14:textId="77777777" w:rsidTr="00211D15">
        <w:tc>
          <w:tcPr>
            <w:tcW w:w="172" w:type="pct"/>
            <w:shd w:val="clear" w:color="auto" w:fill="auto"/>
            <w:tcMar>
              <w:top w:w="0" w:type="dxa"/>
              <w:bottom w:w="0" w:type="dxa"/>
            </w:tcMar>
            <w:vAlign w:val="center"/>
          </w:tcPr>
          <w:p w14:paraId="1F603B10"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r w:rsidRPr="003F1B84">
              <w:rPr>
                <w:rFonts w:ascii="Times New Roman" w:eastAsiaTheme="minorHAnsi" w:hAnsi="Times New Roman" w:cs="Times New Roman"/>
                <w:b/>
                <w:bCs/>
                <w:noProof/>
                <w:color w:val="FFFFFF" w:themeColor="background1"/>
                <w:sz w:val="32"/>
                <w:szCs w:val="32"/>
              </w:rPr>
              <w:drawing>
                <wp:inline distT="0" distB="0" distL="0" distR="0" wp14:anchorId="024E8311" wp14:editId="1906DC0D">
                  <wp:extent cx="252000" cy="252000"/>
                  <wp:effectExtent l="0" t="0" r="0" b="0"/>
                  <wp:docPr id="4" name="图形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49C6A642"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b/>
                <w:bCs/>
                <w:color w:val="0071BC"/>
                <w:sz w:val="28"/>
                <w:szCs w:val="28"/>
              </w:rPr>
              <w:t>学习成果</w:t>
            </w:r>
          </w:p>
        </w:tc>
      </w:tr>
      <w:tr w:rsidR="00EA0562" w:rsidRPr="003F1B84" w14:paraId="45D0B541" w14:textId="77777777" w:rsidTr="00211D15">
        <w:tc>
          <w:tcPr>
            <w:tcW w:w="172" w:type="pct"/>
            <w:shd w:val="clear" w:color="auto" w:fill="auto"/>
            <w:tcMar>
              <w:top w:w="0" w:type="dxa"/>
              <w:bottom w:w="0" w:type="dxa"/>
            </w:tcMar>
            <w:vAlign w:val="center"/>
          </w:tcPr>
          <w:p w14:paraId="448FA53E"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55C30627" w14:textId="77777777" w:rsidR="00EA0562" w:rsidRPr="003F1B84" w:rsidRDefault="00EA0562" w:rsidP="00211D15">
            <w:pPr>
              <w:spacing w:before="240"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通过本课程的学习，学员将能够：</w:t>
            </w:r>
          </w:p>
          <w:p w14:paraId="35CFDCB6" w14:textId="77777777" w:rsidR="00EA0562" w:rsidRPr="003F1B84" w:rsidRDefault="00EA0562" w:rsidP="00EA0562">
            <w:pPr>
              <w:pStyle w:val="a8"/>
              <w:numPr>
                <w:ilvl w:val="0"/>
                <w:numId w:val="89"/>
              </w:numPr>
              <w:spacing w:line="288" w:lineRule="auto"/>
              <w:ind w:firstLineChars="0"/>
              <w:rPr>
                <w:rFonts w:ascii="Times New Roman" w:eastAsiaTheme="minorHAnsi" w:hAnsi="Times New Roman" w:cs="Times New Roman"/>
                <w:sz w:val="22"/>
              </w:rPr>
            </w:pPr>
            <w:r w:rsidRPr="003F1B84">
              <w:rPr>
                <w:rFonts w:ascii="Times New Roman" w:eastAsiaTheme="minorHAnsi" w:hAnsi="Times New Roman" w:cs="Times New Roman"/>
                <w:sz w:val="22"/>
              </w:rPr>
              <w:t>理解复杂的微生物</w:t>
            </w:r>
            <w:r w:rsidRPr="003F1B84">
              <w:rPr>
                <w:rFonts w:ascii="Times New Roman" w:eastAsiaTheme="minorHAnsi" w:hAnsi="Times New Roman" w:cs="Times New Roman"/>
                <w:sz w:val="22"/>
              </w:rPr>
              <w:t>-</w:t>
            </w:r>
            <w:r w:rsidRPr="003F1B84">
              <w:rPr>
                <w:rFonts w:ascii="Times New Roman" w:eastAsiaTheme="minorHAnsi" w:hAnsi="Times New Roman" w:cs="Times New Roman"/>
                <w:sz w:val="22"/>
              </w:rPr>
              <w:t>宿主相互影响对人类健康和疾病的作用；</w:t>
            </w:r>
          </w:p>
          <w:p w14:paraId="02530418" w14:textId="77777777" w:rsidR="00EA0562" w:rsidRPr="003F1B84" w:rsidRDefault="00EA0562" w:rsidP="00EA0562">
            <w:pPr>
              <w:pStyle w:val="a8"/>
              <w:numPr>
                <w:ilvl w:val="0"/>
                <w:numId w:val="89"/>
              </w:numPr>
              <w:spacing w:after="240" w:line="288" w:lineRule="auto"/>
              <w:ind w:firstLineChars="0"/>
              <w:rPr>
                <w:rFonts w:ascii="Times New Roman" w:eastAsiaTheme="minorHAnsi" w:hAnsi="Times New Roman" w:cs="Times New Roman"/>
                <w:sz w:val="22"/>
              </w:rPr>
            </w:pPr>
            <w:r w:rsidRPr="003F1B84">
              <w:rPr>
                <w:rFonts w:ascii="Times New Roman" w:eastAsiaTheme="minorHAnsi" w:hAnsi="Times New Roman" w:cs="Times New Roman"/>
                <w:sz w:val="22"/>
              </w:rPr>
              <w:t>识别合适的</w:t>
            </w:r>
            <w:r w:rsidRPr="003F1B84">
              <w:rPr>
                <w:rFonts w:ascii="Times New Roman" w:eastAsiaTheme="minorHAnsi" w:hAnsi="Times New Roman" w:cs="Times New Roman"/>
                <w:sz w:val="22"/>
              </w:rPr>
              <w:t>NGS</w:t>
            </w:r>
            <w:r w:rsidRPr="003F1B84">
              <w:rPr>
                <w:rFonts w:ascii="Times New Roman" w:eastAsiaTheme="minorHAnsi" w:hAnsi="Times New Roman" w:cs="Times New Roman"/>
                <w:sz w:val="22"/>
              </w:rPr>
              <w:t>工作流程和分析工具。</w:t>
            </w:r>
          </w:p>
        </w:tc>
      </w:tr>
      <w:tr w:rsidR="00EA0562" w:rsidRPr="003F1B84" w14:paraId="2C8AC76C" w14:textId="77777777" w:rsidTr="00211D15">
        <w:tc>
          <w:tcPr>
            <w:tcW w:w="172" w:type="pct"/>
            <w:shd w:val="clear" w:color="auto" w:fill="auto"/>
            <w:tcMar>
              <w:top w:w="0" w:type="dxa"/>
              <w:bottom w:w="0" w:type="dxa"/>
            </w:tcMar>
            <w:vAlign w:val="center"/>
          </w:tcPr>
          <w:p w14:paraId="72C662B8"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bookmarkStart w:id="17" w:name="OLE_LINK2"/>
            <w:r w:rsidRPr="003F1B84">
              <w:rPr>
                <w:rFonts w:ascii="Times New Roman" w:eastAsiaTheme="minorHAnsi" w:hAnsi="Times New Roman" w:cs="Times New Roman"/>
                <w:b/>
                <w:bCs/>
                <w:noProof/>
                <w:color w:val="FFFFFF" w:themeColor="background1"/>
                <w:sz w:val="32"/>
                <w:szCs w:val="32"/>
              </w:rPr>
              <w:drawing>
                <wp:inline distT="0" distB="0" distL="0" distR="0" wp14:anchorId="37348D08" wp14:editId="7613401F">
                  <wp:extent cx="252000" cy="252000"/>
                  <wp:effectExtent l="0" t="0" r="0" b="0"/>
                  <wp:docPr id="47" name="图形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3FC61119"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b/>
                <w:bCs/>
                <w:color w:val="0071BC"/>
                <w:sz w:val="28"/>
                <w:szCs w:val="28"/>
              </w:rPr>
              <w:t>课程要求</w:t>
            </w:r>
          </w:p>
        </w:tc>
      </w:tr>
      <w:bookmarkEnd w:id="17"/>
      <w:tr w:rsidR="00EA0562" w:rsidRPr="003F1B84" w14:paraId="12FDBD45" w14:textId="77777777" w:rsidTr="00211D15">
        <w:tc>
          <w:tcPr>
            <w:tcW w:w="172" w:type="pct"/>
            <w:shd w:val="clear" w:color="auto" w:fill="auto"/>
            <w:tcMar>
              <w:top w:w="0" w:type="dxa"/>
              <w:bottom w:w="0" w:type="dxa"/>
            </w:tcMar>
            <w:vAlign w:val="center"/>
          </w:tcPr>
          <w:p w14:paraId="63113DD1"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277D74FC" w14:textId="77777777" w:rsidR="00EA0562" w:rsidRPr="003F1B84" w:rsidRDefault="00EA0562" w:rsidP="00211D15">
            <w:pPr>
              <w:spacing w:beforeLines="50" w:before="156" w:afterLines="50" w:after="156"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学员需具备</w:t>
            </w:r>
            <w:r w:rsidRPr="003F1B84">
              <w:rPr>
                <w:rFonts w:ascii="Times New Roman" w:eastAsiaTheme="minorHAnsi" w:hAnsi="Times New Roman" w:cs="Times New Roman"/>
                <w:color w:val="2E3033"/>
                <w:szCs w:val="21"/>
                <w:shd w:val="clear" w:color="auto" w:fill="FFFFFF"/>
              </w:rPr>
              <w:t>基本的微生物学、细胞生物学、遗传学和统计学相关知识</w:t>
            </w:r>
            <w:r w:rsidRPr="003F1B84">
              <w:rPr>
                <w:rFonts w:ascii="Times New Roman" w:eastAsiaTheme="minorHAnsi" w:hAnsi="Times New Roman" w:cs="Times New Roman"/>
                <w:sz w:val="22"/>
              </w:rPr>
              <w:t>。</w:t>
            </w:r>
          </w:p>
        </w:tc>
      </w:tr>
      <w:tr w:rsidR="00EA0562" w:rsidRPr="003F1B84" w14:paraId="476B1F62" w14:textId="77777777" w:rsidTr="00211D15">
        <w:tc>
          <w:tcPr>
            <w:tcW w:w="172" w:type="pct"/>
            <w:shd w:val="clear" w:color="auto" w:fill="auto"/>
            <w:tcMar>
              <w:top w:w="0" w:type="dxa"/>
              <w:bottom w:w="0" w:type="dxa"/>
            </w:tcMar>
            <w:vAlign w:val="center"/>
          </w:tcPr>
          <w:p w14:paraId="2B52ABC0"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r w:rsidRPr="003F1B84">
              <w:rPr>
                <w:rFonts w:ascii="Times New Roman" w:eastAsiaTheme="minorHAnsi" w:hAnsi="Times New Roman" w:cs="Times New Roman"/>
                <w:b/>
                <w:bCs/>
                <w:noProof/>
                <w:color w:val="FFFFFF" w:themeColor="background1"/>
                <w:sz w:val="32"/>
                <w:szCs w:val="32"/>
              </w:rPr>
              <w:drawing>
                <wp:inline distT="0" distB="0" distL="0" distR="0" wp14:anchorId="5B8FEBC2" wp14:editId="3B544D1D">
                  <wp:extent cx="252000" cy="252000"/>
                  <wp:effectExtent l="0" t="0" r="0" b="0"/>
                  <wp:docPr id="48" name="图形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1D93BA9F"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b/>
                <w:bCs/>
                <w:color w:val="0071BC"/>
                <w:sz w:val="28"/>
                <w:szCs w:val="28"/>
              </w:rPr>
              <w:t>课程结构（以</w:t>
            </w:r>
            <w:r>
              <w:rPr>
                <w:rFonts w:ascii="Times New Roman" w:eastAsiaTheme="minorHAnsi" w:hAnsi="Times New Roman" w:cs="Times New Roman"/>
                <w:b/>
                <w:bCs/>
                <w:color w:val="0071BC"/>
                <w:sz w:val="28"/>
                <w:szCs w:val="28"/>
              </w:rPr>
              <w:t>2</w:t>
            </w:r>
            <w:r w:rsidRPr="003F1B84">
              <w:rPr>
                <w:rFonts w:ascii="Times New Roman" w:eastAsiaTheme="minorHAnsi" w:hAnsi="Times New Roman" w:cs="Times New Roman"/>
                <w:b/>
                <w:bCs/>
                <w:color w:val="0071BC"/>
                <w:sz w:val="28"/>
                <w:szCs w:val="28"/>
              </w:rPr>
              <w:t>周为例）</w:t>
            </w:r>
          </w:p>
        </w:tc>
      </w:tr>
      <w:tr w:rsidR="00EA0562" w:rsidRPr="003F1B84" w14:paraId="5E225485" w14:textId="77777777" w:rsidTr="00211D15">
        <w:tc>
          <w:tcPr>
            <w:tcW w:w="172" w:type="pct"/>
            <w:shd w:val="clear" w:color="auto" w:fill="auto"/>
            <w:tcMar>
              <w:top w:w="0" w:type="dxa"/>
              <w:bottom w:w="0" w:type="dxa"/>
            </w:tcMar>
            <w:vAlign w:val="center"/>
          </w:tcPr>
          <w:p w14:paraId="739FC039"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bookmarkStart w:id="18" w:name="_Hlk56875055"/>
          </w:p>
        </w:tc>
        <w:tc>
          <w:tcPr>
            <w:tcW w:w="4828" w:type="pct"/>
            <w:shd w:val="clear" w:color="auto" w:fill="auto"/>
            <w:tcMar>
              <w:top w:w="0" w:type="dxa"/>
              <w:bottom w:w="0" w:type="dxa"/>
            </w:tcMar>
            <w:vAlign w:val="center"/>
          </w:tcPr>
          <w:p w14:paraId="529E51CD" w14:textId="77777777" w:rsidR="00EA0562" w:rsidRPr="003F1B84" w:rsidRDefault="00EA0562" w:rsidP="00211D15">
            <w:pPr>
              <w:spacing w:beforeLines="50" w:before="156" w:line="288" w:lineRule="auto"/>
              <w:rPr>
                <w:rFonts w:ascii="Times New Roman" w:eastAsiaTheme="minorHAnsi" w:hAnsi="Times New Roman" w:cs="Times New Roman"/>
                <w:b/>
                <w:bCs/>
                <w:sz w:val="22"/>
              </w:rPr>
            </w:pPr>
            <w:r w:rsidRPr="003F1B84">
              <w:rPr>
                <w:rFonts w:ascii="Times New Roman" w:eastAsiaTheme="minorHAnsi" w:hAnsi="Times New Roman" w:cs="Times New Roman"/>
                <w:b/>
                <w:bCs/>
                <w:sz w:val="22"/>
              </w:rPr>
              <w:t>第一周至第</w:t>
            </w:r>
            <w:r>
              <w:rPr>
                <w:rFonts w:ascii="Times New Roman" w:eastAsiaTheme="minorHAnsi" w:hAnsi="Times New Roman" w:cs="Times New Roman" w:hint="eastAsia"/>
                <w:b/>
                <w:bCs/>
                <w:sz w:val="22"/>
              </w:rPr>
              <w:t>二</w:t>
            </w:r>
            <w:r w:rsidRPr="003F1B84">
              <w:rPr>
                <w:rFonts w:ascii="Times New Roman" w:eastAsiaTheme="minorHAnsi" w:hAnsi="Times New Roman" w:cs="Times New Roman"/>
                <w:b/>
                <w:bCs/>
                <w:sz w:val="22"/>
              </w:rPr>
              <w:t>周：</w:t>
            </w:r>
            <w:r w:rsidRPr="003F1B84">
              <w:rPr>
                <w:rFonts w:ascii="Times New Roman" w:eastAsiaTheme="minorHAnsi" w:hAnsi="Times New Roman" w:cs="Times New Roman"/>
                <w:b/>
                <w:bCs/>
                <w:sz w:val="22"/>
              </w:rPr>
              <w:t xml:space="preserve"> </w:t>
            </w:r>
          </w:p>
          <w:p w14:paraId="1EB5127F"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每周</w:t>
            </w:r>
            <w:r>
              <w:rPr>
                <w:rFonts w:ascii="Times New Roman" w:eastAsiaTheme="minorHAnsi" w:hAnsi="Times New Roman" w:cs="Times New Roman" w:hint="eastAsia"/>
                <w:sz w:val="22"/>
              </w:rPr>
              <w:t>三次直播</w:t>
            </w:r>
            <w:r w:rsidRPr="003F1B84">
              <w:rPr>
                <w:rFonts w:ascii="Times New Roman" w:eastAsiaTheme="minorHAnsi" w:hAnsi="Times New Roman" w:cs="Times New Roman"/>
                <w:sz w:val="22"/>
              </w:rPr>
              <w:t>专业课程学习</w:t>
            </w:r>
            <w:r>
              <w:rPr>
                <w:rFonts w:ascii="Times New Roman" w:eastAsiaTheme="minorHAnsi" w:hAnsi="Times New Roman" w:cs="Times New Roman" w:hint="eastAsia"/>
                <w:sz w:val="22"/>
              </w:rPr>
              <w:t>，每次</w:t>
            </w:r>
            <w:r w:rsidRPr="003F1B84">
              <w:rPr>
                <w:rFonts w:ascii="Times New Roman" w:eastAsiaTheme="minorHAnsi" w:hAnsi="Times New Roman" w:cs="Times New Roman"/>
                <w:sz w:val="22"/>
              </w:rPr>
              <w:t xml:space="preserve"> </w:t>
            </w:r>
            <w:r>
              <w:rPr>
                <w:rFonts w:ascii="Times New Roman" w:eastAsiaTheme="minorHAnsi" w:hAnsi="Times New Roman" w:cs="Times New Roman"/>
                <w:sz w:val="22"/>
              </w:rPr>
              <w:t>2</w:t>
            </w:r>
            <w:r>
              <w:rPr>
                <w:rFonts w:ascii="Times New Roman" w:eastAsiaTheme="minorHAnsi" w:hAnsi="Times New Roman" w:cs="Times New Roman" w:hint="eastAsia"/>
                <w:sz w:val="22"/>
              </w:rPr>
              <w:t>小时</w:t>
            </w:r>
            <w:r w:rsidRPr="003F1B84">
              <w:rPr>
                <w:rFonts w:ascii="Times New Roman" w:eastAsiaTheme="minorHAnsi" w:hAnsi="Times New Roman" w:cs="Times New Roman"/>
                <w:sz w:val="22"/>
              </w:rPr>
              <w:t>；</w:t>
            </w:r>
          </w:p>
          <w:p w14:paraId="239350A1"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每周一次</w:t>
            </w:r>
            <w:r>
              <w:rPr>
                <w:rFonts w:ascii="Times New Roman" w:eastAsiaTheme="minorHAnsi" w:hAnsi="Times New Roman" w:cs="Times New Roman" w:hint="eastAsia"/>
                <w:sz w:val="22"/>
              </w:rPr>
              <w:t>直播实验课程，每次</w:t>
            </w:r>
            <w:r>
              <w:rPr>
                <w:rFonts w:ascii="Times New Roman" w:eastAsiaTheme="minorHAnsi" w:hAnsi="Times New Roman" w:cs="Times New Roman"/>
                <w:sz w:val="22"/>
              </w:rPr>
              <w:t>3</w:t>
            </w:r>
            <w:r w:rsidRPr="003F1B84">
              <w:rPr>
                <w:rFonts w:ascii="Times New Roman" w:eastAsiaTheme="minorHAnsi" w:hAnsi="Times New Roman" w:cs="Times New Roman"/>
                <w:sz w:val="22"/>
              </w:rPr>
              <w:t>小时。</w:t>
            </w:r>
          </w:p>
          <w:p w14:paraId="6588F6B2"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b/>
                <w:bCs/>
                <w:sz w:val="22"/>
              </w:rPr>
              <w:t>第</w:t>
            </w:r>
            <w:r>
              <w:rPr>
                <w:rFonts w:ascii="Times New Roman" w:eastAsiaTheme="minorHAnsi" w:hAnsi="Times New Roman" w:cs="Times New Roman" w:hint="eastAsia"/>
                <w:b/>
                <w:bCs/>
                <w:sz w:val="22"/>
              </w:rPr>
              <w:t>二</w:t>
            </w:r>
            <w:r w:rsidRPr="003F1B84">
              <w:rPr>
                <w:rFonts w:ascii="Times New Roman" w:eastAsiaTheme="minorHAnsi" w:hAnsi="Times New Roman" w:cs="Times New Roman"/>
                <w:b/>
                <w:bCs/>
                <w:sz w:val="22"/>
              </w:rPr>
              <w:t>周：</w:t>
            </w:r>
            <w:r w:rsidRPr="00EA0562">
              <w:rPr>
                <w:rFonts w:ascii="Times New Roman" w:eastAsiaTheme="minorHAnsi" w:hAnsi="Times New Roman" w:cs="Times New Roman" w:hint="eastAsia"/>
                <w:sz w:val="22"/>
              </w:rPr>
              <w:t>2</w:t>
            </w:r>
            <w:r w:rsidRPr="003F1B84">
              <w:rPr>
                <w:rFonts w:ascii="Times New Roman" w:eastAsiaTheme="minorHAnsi" w:hAnsi="Times New Roman" w:cs="Times New Roman"/>
                <w:sz w:val="22"/>
              </w:rPr>
              <w:t>小时结业汇报（直播）</w:t>
            </w:r>
          </w:p>
          <w:p w14:paraId="526CEC12" w14:textId="77777777" w:rsidR="00EA0562" w:rsidRPr="003F1B84" w:rsidRDefault="00EA0562" w:rsidP="00211D15">
            <w:pPr>
              <w:spacing w:beforeLines="50" w:before="156" w:afterLines="50" w:after="156" w:line="288" w:lineRule="auto"/>
              <w:rPr>
                <w:rFonts w:ascii="Times New Roman" w:eastAsiaTheme="minorHAnsi" w:hAnsi="Times New Roman" w:cs="Times New Roman"/>
                <w:b/>
                <w:bCs/>
                <w:sz w:val="22"/>
              </w:rPr>
            </w:pPr>
            <w:r w:rsidRPr="003F1B84">
              <w:rPr>
                <w:rFonts w:ascii="Times New Roman" w:eastAsiaTheme="minorHAnsi" w:hAnsi="Times New Roman" w:cs="Times New Roman"/>
                <w:b/>
                <w:bCs/>
                <w:sz w:val="22"/>
              </w:rPr>
              <w:lastRenderedPageBreak/>
              <w:t>每周学习量分配的估算：</w:t>
            </w:r>
          </w:p>
          <w:p w14:paraId="37A94D79" w14:textId="77777777" w:rsidR="00EA0562" w:rsidRPr="003F1B84" w:rsidRDefault="00EA0562" w:rsidP="00EA0562">
            <w:pPr>
              <w:pStyle w:val="a8"/>
              <w:numPr>
                <w:ilvl w:val="0"/>
                <w:numId w:val="53"/>
              </w:numPr>
              <w:spacing w:line="288" w:lineRule="auto"/>
              <w:ind w:firstLineChars="0"/>
              <w:rPr>
                <w:rFonts w:ascii="Times New Roman" w:eastAsiaTheme="minorHAnsi" w:hAnsi="Times New Roman" w:cs="Times New Roman"/>
                <w:sz w:val="22"/>
              </w:rPr>
            </w:pPr>
            <w:r w:rsidRPr="003F1B84">
              <w:rPr>
                <w:rFonts w:ascii="Times New Roman" w:eastAsiaTheme="minorHAnsi" w:hAnsi="Times New Roman" w:cs="Times New Roman"/>
                <w:sz w:val="22"/>
              </w:rPr>
              <w:t>学生每周在课程之外花在完成作业</w:t>
            </w:r>
            <w:r w:rsidRPr="003F1B84">
              <w:rPr>
                <w:rFonts w:ascii="Times New Roman" w:eastAsiaTheme="minorHAnsi" w:hAnsi="Times New Roman" w:cs="Times New Roman"/>
                <w:sz w:val="22"/>
              </w:rPr>
              <w:t>/</w:t>
            </w:r>
            <w:r w:rsidRPr="003F1B84">
              <w:rPr>
                <w:rFonts w:ascii="Times New Roman" w:eastAsiaTheme="minorHAnsi" w:hAnsi="Times New Roman" w:cs="Times New Roman"/>
                <w:sz w:val="22"/>
              </w:rPr>
              <w:t>项目的小时数：</w:t>
            </w:r>
            <w:r>
              <w:rPr>
                <w:rFonts w:ascii="Times New Roman" w:eastAsiaTheme="minorHAnsi" w:hAnsi="Times New Roman" w:cs="Times New Roman" w:hint="eastAsia"/>
                <w:sz w:val="22"/>
              </w:rPr>
              <w:t>8</w:t>
            </w:r>
            <w:r w:rsidRPr="003F1B84">
              <w:rPr>
                <w:rFonts w:ascii="Times New Roman" w:eastAsiaTheme="minorHAnsi" w:hAnsi="Times New Roman" w:cs="Times New Roman"/>
                <w:sz w:val="22"/>
              </w:rPr>
              <w:t>小时；</w:t>
            </w:r>
          </w:p>
          <w:p w14:paraId="750DFA1D" w14:textId="77777777" w:rsidR="00EA0562" w:rsidRPr="003F1B84" w:rsidRDefault="00EA0562" w:rsidP="00EA0562">
            <w:pPr>
              <w:pStyle w:val="a8"/>
              <w:numPr>
                <w:ilvl w:val="0"/>
                <w:numId w:val="53"/>
              </w:numPr>
              <w:spacing w:line="288" w:lineRule="auto"/>
              <w:ind w:firstLineChars="0"/>
              <w:rPr>
                <w:rFonts w:ascii="Times New Roman" w:eastAsiaTheme="minorHAnsi" w:hAnsi="Times New Roman" w:cs="Times New Roman"/>
                <w:sz w:val="22"/>
              </w:rPr>
            </w:pPr>
            <w:r w:rsidRPr="003F1B84">
              <w:rPr>
                <w:rFonts w:ascii="Times New Roman" w:eastAsiaTheme="minorHAnsi" w:hAnsi="Times New Roman" w:cs="Times New Roman"/>
                <w:sz w:val="22"/>
              </w:rPr>
              <w:t>学生每周在课程之外花在阅读</w:t>
            </w:r>
            <w:r w:rsidRPr="003F1B84">
              <w:rPr>
                <w:rFonts w:ascii="Times New Roman" w:eastAsiaTheme="minorHAnsi" w:hAnsi="Times New Roman" w:cs="Times New Roman"/>
                <w:sz w:val="22"/>
              </w:rPr>
              <w:t>/</w:t>
            </w:r>
            <w:r w:rsidRPr="003F1B84">
              <w:rPr>
                <w:rFonts w:ascii="Times New Roman" w:eastAsiaTheme="minorHAnsi" w:hAnsi="Times New Roman" w:cs="Times New Roman"/>
                <w:sz w:val="22"/>
              </w:rPr>
              <w:t>准备的小时数：</w:t>
            </w:r>
            <w:r>
              <w:rPr>
                <w:rFonts w:ascii="Times New Roman" w:eastAsiaTheme="minorHAnsi" w:hAnsi="Times New Roman" w:cs="Times New Roman" w:hint="eastAsia"/>
                <w:sz w:val="22"/>
              </w:rPr>
              <w:t>8</w:t>
            </w:r>
            <w:r w:rsidRPr="003F1B84">
              <w:rPr>
                <w:rFonts w:ascii="Times New Roman" w:eastAsiaTheme="minorHAnsi" w:hAnsi="Times New Roman" w:cs="Times New Roman"/>
                <w:sz w:val="22"/>
              </w:rPr>
              <w:t>小时；</w:t>
            </w:r>
          </w:p>
          <w:p w14:paraId="34411E9A" w14:textId="77777777" w:rsidR="00EA0562" w:rsidRPr="003F1B84" w:rsidRDefault="00EA0562" w:rsidP="00EA0562">
            <w:pPr>
              <w:pStyle w:val="a8"/>
              <w:numPr>
                <w:ilvl w:val="0"/>
                <w:numId w:val="53"/>
              </w:numPr>
              <w:spacing w:line="288" w:lineRule="auto"/>
              <w:ind w:firstLineChars="0"/>
              <w:rPr>
                <w:rFonts w:ascii="Times New Roman" w:eastAsiaTheme="minorHAnsi" w:hAnsi="Times New Roman" w:cs="Times New Roman"/>
                <w:sz w:val="22"/>
              </w:rPr>
            </w:pPr>
            <w:r w:rsidRPr="003F1B84">
              <w:rPr>
                <w:rFonts w:ascii="Times New Roman" w:eastAsiaTheme="minorHAnsi" w:hAnsi="Times New Roman" w:cs="Times New Roman"/>
                <w:sz w:val="22"/>
              </w:rPr>
              <w:t>每周预估总学习量为：</w:t>
            </w:r>
            <w:r>
              <w:rPr>
                <w:rFonts w:ascii="Times New Roman" w:eastAsiaTheme="minorHAnsi" w:hAnsi="Times New Roman" w:cs="Times New Roman" w:hint="eastAsia"/>
                <w:sz w:val="22"/>
              </w:rPr>
              <w:t>课程</w:t>
            </w:r>
            <w:r>
              <w:rPr>
                <w:rFonts w:ascii="Times New Roman" w:eastAsiaTheme="minorHAnsi" w:hAnsi="Times New Roman" w:cs="Times New Roman" w:hint="eastAsia"/>
                <w:sz w:val="22"/>
              </w:rPr>
              <w:t>8</w:t>
            </w:r>
            <w:r>
              <w:rPr>
                <w:rFonts w:ascii="Times New Roman" w:eastAsiaTheme="minorHAnsi" w:hAnsi="Times New Roman" w:cs="Times New Roman" w:hint="eastAsia"/>
                <w:sz w:val="22"/>
              </w:rPr>
              <w:t>小时，自学</w:t>
            </w:r>
            <w:r>
              <w:rPr>
                <w:rFonts w:ascii="Times New Roman" w:eastAsiaTheme="minorHAnsi" w:hAnsi="Times New Roman" w:cs="Times New Roman" w:hint="eastAsia"/>
                <w:sz w:val="22"/>
              </w:rPr>
              <w:t>8</w:t>
            </w:r>
            <w:r>
              <w:rPr>
                <w:rFonts w:ascii="Times New Roman" w:eastAsiaTheme="minorHAnsi" w:hAnsi="Times New Roman" w:cs="Times New Roman" w:hint="eastAsia"/>
                <w:sz w:val="22"/>
              </w:rPr>
              <w:t>小时</w:t>
            </w:r>
            <w:r w:rsidRPr="003F1B84">
              <w:rPr>
                <w:rFonts w:ascii="Times New Roman" w:eastAsiaTheme="minorHAnsi" w:hAnsi="Times New Roman" w:cs="Times New Roman"/>
                <w:sz w:val="22"/>
              </w:rPr>
              <w:t>.</w:t>
            </w:r>
          </w:p>
          <w:p w14:paraId="413FBB5C" w14:textId="77777777" w:rsidR="00EA0562" w:rsidRPr="003F1B84" w:rsidRDefault="00EA0562" w:rsidP="00211D15">
            <w:pPr>
              <w:spacing w:beforeLines="50" w:before="156" w:afterLines="50" w:after="156"/>
              <w:rPr>
                <w:rFonts w:ascii="Times New Roman" w:eastAsiaTheme="minorHAnsi" w:hAnsi="Times New Roman" w:cs="Times New Roman"/>
                <w:b/>
                <w:bCs/>
                <w:sz w:val="22"/>
              </w:rPr>
            </w:pPr>
            <w:r w:rsidRPr="003F1B84">
              <w:rPr>
                <w:rFonts w:ascii="Times New Roman" w:eastAsiaTheme="minorHAnsi" w:hAnsi="Times New Roman" w:cs="Times New Roman"/>
                <w:b/>
                <w:bCs/>
                <w:sz w:val="22"/>
              </w:rPr>
              <w:t>评估的形式：</w:t>
            </w:r>
          </w:p>
          <w:p w14:paraId="450381DA" w14:textId="77777777" w:rsidR="00EA0562" w:rsidRPr="003F1B84" w:rsidRDefault="00EA0562" w:rsidP="00211D15">
            <w:pPr>
              <w:spacing w:after="240"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结业汇报（小组）：小组结业汇报</w:t>
            </w:r>
          </w:p>
          <w:p w14:paraId="32996256" w14:textId="77777777" w:rsidR="00EA0562" w:rsidRPr="003F1B84" w:rsidRDefault="00EA0562" w:rsidP="00211D15">
            <w:pPr>
              <w:spacing w:afterLines="50" w:after="156" w:line="288" w:lineRule="auto"/>
              <w:rPr>
                <w:rFonts w:ascii="Times New Roman" w:eastAsiaTheme="minorHAnsi" w:hAnsi="Times New Roman" w:cs="Times New Roman"/>
                <w:b/>
                <w:bCs/>
                <w:sz w:val="22"/>
              </w:rPr>
            </w:pPr>
            <w:r w:rsidRPr="003F1B84">
              <w:rPr>
                <w:rFonts w:ascii="Times New Roman" w:eastAsiaTheme="minorHAnsi" w:hAnsi="Times New Roman" w:cs="Times New Roman"/>
                <w:b/>
                <w:bCs/>
                <w:sz w:val="22"/>
              </w:rPr>
              <w:t>阅读列表：</w:t>
            </w:r>
          </w:p>
          <w:p w14:paraId="415E446D"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1. https://msystems.asm.org/content/3/2/e00201-17</w:t>
            </w:r>
          </w:p>
          <w:p w14:paraId="5873D280"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2. https://www.sciencedirect.com/science/article/abs/pii/S1471492217302106</w:t>
            </w:r>
          </w:p>
          <w:p w14:paraId="6E5F6E96" w14:textId="77777777" w:rsidR="00EA0562" w:rsidRPr="003F1B84" w:rsidRDefault="00EA0562" w:rsidP="00211D15">
            <w:pPr>
              <w:spacing w:afterLines="50" w:after="156"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3. https://gut.bmj.com/content/68/7/1180</w:t>
            </w:r>
          </w:p>
        </w:tc>
      </w:tr>
      <w:bookmarkEnd w:id="18"/>
      <w:tr w:rsidR="00EA0562" w:rsidRPr="003F1B84" w14:paraId="65CB1CBA" w14:textId="77777777" w:rsidTr="00211D15">
        <w:tc>
          <w:tcPr>
            <w:tcW w:w="172" w:type="pct"/>
            <w:shd w:val="clear" w:color="auto" w:fill="auto"/>
            <w:tcMar>
              <w:top w:w="0" w:type="dxa"/>
              <w:bottom w:w="0" w:type="dxa"/>
            </w:tcMar>
            <w:vAlign w:val="center"/>
          </w:tcPr>
          <w:p w14:paraId="66115F09"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r w:rsidRPr="003F1B84">
              <w:rPr>
                <w:rFonts w:ascii="Times New Roman" w:eastAsiaTheme="minorHAnsi" w:hAnsi="Times New Roman" w:cs="Times New Roman"/>
                <w:b/>
                <w:bCs/>
                <w:noProof/>
                <w:color w:val="FFFFFF" w:themeColor="background1"/>
                <w:sz w:val="32"/>
                <w:szCs w:val="32"/>
              </w:rPr>
              <w:lastRenderedPageBreak/>
              <w:drawing>
                <wp:inline distT="0" distB="0" distL="0" distR="0" wp14:anchorId="2C1F30FF" wp14:editId="43A769D9">
                  <wp:extent cx="252000" cy="252000"/>
                  <wp:effectExtent l="0" t="0" r="0" b="0"/>
                  <wp:docPr id="49" name="图形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4377CB9D" w14:textId="77777777" w:rsidR="00EA0562" w:rsidRPr="003F1B84" w:rsidRDefault="00EA0562" w:rsidP="00211D15">
            <w:pPr>
              <w:spacing w:line="288" w:lineRule="auto"/>
              <w:rPr>
                <w:rFonts w:ascii="Times New Roman" w:eastAsiaTheme="minorHAnsi" w:hAnsi="Times New Roman" w:cs="Times New Roman"/>
                <w:b/>
                <w:bCs/>
                <w:color w:val="0071BC"/>
                <w:sz w:val="28"/>
                <w:szCs w:val="28"/>
              </w:rPr>
            </w:pPr>
            <w:r w:rsidRPr="003F1B84">
              <w:rPr>
                <w:rFonts w:ascii="Times New Roman" w:eastAsiaTheme="minorHAnsi" w:hAnsi="Times New Roman" w:cs="Times New Roman"/>
                <w:b/>
                <w:bCs/>
                <w:color w:val="0071BC"/>
                <w:sz w:val="28"/>
                <w:szCs w:val="28"/>
              </w:rPr>
              <w:t>作业及评估标准</w:t>
            </w:r>
          </w:p>
        </w:tc>
      </w:tr>
      <w:tr w:rsidR="00EA0562" w:rsidRPr="003F1B84" w14:paraId="3F26B276" w14:textId="77777777" w:rsidTr="00211D15">
        <w:tc>
          <w:tcPr>
            <w:tcW w:w="172" w:type="pct"/>
            <w:shd w:val="clear" w:color="auto" w:fill="auto"/>
            <w:tcMar>
              <w:top w:w="0" w:type="dxa"/>
              <w:bottom w:w="0" w:type="dxa"/>
            </w:tcMar>
            <w:vAlign w:val="center"/>
          </w:tcPr>
          <w:p w14:paraId="3C19EB7B"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496B9457" w14:textId="77777777" w:rsidR="00EA0562" w:rsidRPr="003F1B84" w:rsidRDefault="00EA0562" w:rsidP="00211D15">
            <w:pPr>
              <w:spacing w:before="240" w:after="240" w:line="288" w:lineRule="auto"/>
              <w:rPr>
                <w:rFonts w:ascii="Times New Roman" w:eastAsiaTheme="minorHAnsi" w:hAnsi="Times New Roman" w:cs="Times New Roman"/>
                <w:sz w:val="22"/>
              </w:rPr>
            </w:pPr>
            <w:r w:rsidRPr="003F1B84">
              <w:rPr>
                <w:rFonts w:ascii="Times New Roman" w:eastAsiaTheme="minorHAnsi" w:hAnsi="Times New Roman" w:cs="Times New Roman"/>
                <w:sz w:val="22"/>
              </w:rPr>
              <w:t>结业汇报（占比</w:t>
            </w:r>
            <w:r w:rsidRPr="003F1B84">
              <w:rPr>
                <w:rFonts w:ascii="Times New Roman" w:eastAsiaTheme="minorHAnsi" w:hAnsi="Times New Roman" w:cs="Times New Roman"/>
                <w:sz w:val="22"/>
              </w:rPr>
              <w:t>100%</w:t>
            </w:r>
            <w:r w:rsidRPr="003F1B84">
              <w:rPr>
                <w:rFonts w:ascii="Times New Roman" w:eastAsiaTheme="minorHAnsi" w:hAnsi="Times New Roman" w:cs="Times New Roman"/>
                <w:sz w:val="22"/>
              </w:rPr>
              <w:t>）：</w:t>
            </w:r>
            <w:r>
              <w:rPr>
                <w:rFonts w:ascii="Times New Roman" w:eastAsiaTheme="minorHAnsi" w:hAnsi="Times New Roman" w:cs="Times New Roman" w:hint="eastAsia"/>
                <w:sz w:val="22"/>
              </w:rPr>
              <w:t>第二周最后一天</w:t>
            </w:r>
            <w:r w:rsidRPr="003F1B84">
              <w:rPr>
                <w:rFonts w:ascii="Times New Roman" w:eastAsiaTheme="minorHAnsi" w:hAnsi="Times New Roman" w:cs="Times New Roman"/>
                <w:sz w:val="22"/>
              </w:rPr>
              <w:t>进行小组结业汇报</w:t>
            </w:r>
          </w:p>
        </w:tc>
      </w:tr>
      <w:tr w:rsidR="00EA0562" w:rsidRPr="003F1B84" w14:paraId="04879EA3" w14:textId="77777777" w:rsidTr="00211D15">
        <w:tc>
          <w:tcPr>
            <w:tcW w:w="172" w:type="pct"/>
            <w:shd w:val="clear" w:color="auto" w:fill="auto"/>
            <w:tcMar>
              <w:top w:w="0" w:type="dxa"/>
              <w:bottom w:w="0" w:type="dxa"/>
            </w:tcMar>
            <w:vAlign w:val="center"/>
          </w:tcPr>
          <w:p w14:paraId="4A991F13"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r w:rsidRPr="003F1B84">
              <w:rPr>
                <w:rFonts w:ascii="Times New Roman" w:eastAsiaTheme="minorHAnsi" w:hAnsi="Times New Roman" w:cs="Times New Roman"/>
                <w:b/>
                <w:bCs/>
                <w:noProof/>
                <w:color w:val="FFFFFF" w:themeColor="background1"/>
                <w:sz w:val="32"/>
                <w:szCs w:val="32"/>
              </w:rPr>
              <w:drawing>
                <wp:inline distT="0" distB="0" distL="0" distR="0" wp14:anchorId="0894810D" wp14:editId="442793AF">
                  <wp:extent cx="252000" cy="252000"/>
                  <wp:effectExtent l="0" t="0" r="0" b="0"/>
                  <wp:docPr id="51" name="图形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6F49FD4E" w14:textId="77777777" w:rsidR="00EA0562" w:rsidRPr="003F1B84" w:rsidRDefault="00EA0562" w:rsidP="00211D15">
            <w:pPr>
              <w:spacing w:line="288" w:lineRule="auto"/>
              <w:rPr>
                <w:rFonts w:ascii="Times New Roman" w:eastAsiaTheme="minorHAnsi" w:hAnsi="Times New Roman" w:cs="Times New Roman"/>
                <w:sz w:val="22"/>
              </w:rPr>
            </w:pPr>
            <w:r w:rsidRPr="003F1B84">
              <w:rPr>
                <w:rFonts w:ascii="Times New Roman" w:eastAsiaTheme="minorHAnsi" w:hAnsi="Times New Roman" w:cs="Times New Roman"/>
                <w:b/>
                <w:bCs/>
                <w:color w:val="0071BC"/>
                <w:sz w:val="28"/>
                <w:szCs w:val="28"/>
              </w:rPr>
              <w:t>课程师资</w:t>
            </w:r>
          </w:p>
        </w:tc>
      </w:tr>
      <w:tr w:rsidR="00EA0562" w:rsidRPr="003F1B84" w14:paraId="2FFD2EF6" w14:textId="77777777" w:rsidTr="00211D15">
        <w:tc>
          <w:tcPr>
            <w:tcW w:w="172" w:type="pct"/>
            <w:shd w:val="clear" w:color="auto" w:fill="auto"/>
            <w:tcMar>
              <w:top w:w="0" w:type="dxa"/>
              <w:bottom w:w="0" w:type="dxa"/>
            </w:tcMar>
            <w:vAlign w:val="center"/>
          </w:tcPr>
          <w:p w14:paraId="61DD8C15"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0B53FCAA" w14:textId="77777777" w:rsidR="00EA0562" w:rsidRPr="003F1B84" w:rsidRDefault="00EA0562" w:rsidP="00211D15">
            <w:pPr>
              <w:spacing w:line="288" w:lineRule="auto"/>
              <w:rPr>
                <w:rFonts w:ascii="Times New Roman" w:eastAsiaTheme="minorHAnsi" w:hAnsi="Times New Roman" w:cs="Times New Roman"/>
                <w:color w:val="000000" w:themeColor="text1"/>
                <w:sz w:val="22"/>
              </w:rPr>
            </w:pPr>
            <w:r w:rsidRPr="003F1B84">
              <w:rPr>
                <w:rFonts w:ascii="Times New Roman" w:eastAsiaTheme="minorHAnsi" w:hAnsi="Times New Roman" w:cs="Times New Roman"/>
                <w:color w:val="000000" w:themeColor="text1"/>
                <w:sz w:val="22"/>
              </w:rPr>
              <w:t>本项目由新加坡国立大学指定的专业教师授课，往期课程教师包括</w:t>
            </w:r>
            <w:r>
              <w:rPr>
                <w:rFonts w:ascii="Times New Roman" w:eastAsiaTheme="minorHAnsi" w:hAnsi="Times New Roman" w:cs="Times New Roman" w:hint="eastAsia"/>
                <w:color w:val="000000" w:themeColor="text1"/>
                <w:sz w:val="22"/>
              </w:rPr>
              <w:t>（本次项目可能会有调整）</w:t>
            </w:r>
            <w:r w:rsidRPr="003F1B84">
              <w:rPr>
                <w:rFonts w:ascii="Times New Roman" w:eastAsiaTheme="minorHAnsi" w:hAnsi="Times New Roman" w:cs="Times New Roman"/>
                <w:color w:val="000000" w:themeColor="text1"/>
                <w:sz w:val="22"/>
              </w:rPr>
              <w:t>：</w:t>
            </w:r>
          </w:p>
          <w:p w14:paraId="3010C2FA" w14:textId="77777777" w:rsidR="00EA0562" w:rsidRPr="003F1B84" w:rsidRDefault="00EA0562" w:rsidP="00211D15">
            <w:pPr>
              <w:spacing w:beforeLines="50" w:before="156" w:line="288" w:lineRule="auto"/>
              <w:rPr>
                <w:rFonts w:ascii="Times New Roman" w:eastAsiaTheme="minorHAnsi" w:hAnsi="Times New Roman" w:cs="Times New Roman"/>
                <w:b/>
                <w:bCs/>
                <w:color w:val="000000" w:themeColor="text1"/>
                <w:sz w:val="22"/>
              </w:rPr>
            </w:pPr>
            <w:r w:rsidRPr="003F1B84">
              <w:rPr>
                <w:rFonts w:ascii="Times New Roman" w:eastAsiaTheme="minorHAnsi" w:hAnsi="Times New Roman" w:cs="Times New Roman"/>
                <w:b/>
                <w:bCs/>
                <w:color w:val="000000" w:themeColor="text1"/>
                <w:sz w:val="22"/>
              </w:rPr>
              <w:t>Dr Kevin SW Tan</w:t>
            </w:r>
            <w:bookmarkStart w:id="19" w:name="OLE_LINK6"/>
          </w:p>
          <w:p w14:paraId="0E14B3A9" w14:textId="77777777" w:rsidR="00EA0562" w:rsidRPr="003F1B84" w:rsidRDefault="00EA0562" w:rsidP="00211D15">
            <w:pPr>
              <w:spacing w:beforeLines="50" w:before="156" w:line="288" w:lineRule="auto"/>
              <w:rPr>
                <w:rFonts w:ascii="Times New Roman" w:eastAsiaTheme="minorHAnsi" w:hAnsi="Times New Roman" w:cs="Times New Roman"/>
                <w:b/>
                <w:bCs/>
                <w:color w:val="000000" w:themeColor="text1"/>
                <w:sz w:val="22"/>
              </w:rPr>
            </w:pPr>
            <w:r w:rsidRPr="003F1B84">
              <w:rPr>
                <w:rFonts w:ascii="Times New Roman" w:eastAsiaTheme="minorHAnsi" w:hAnsi="Times New Roman" w:cs="Times New Roman"/>
                <w:b/>
                <w:bCs/>
                <w:color w:val="000000" w:themeColor="text1"/>
                <w:sz w:val="22"/>
              </w:rPr>
              <w:t>新加坡国立大学，杨潞龄医学院微生物学与免疫学系</w:t>
            </w:r>
            <w:r w:rsidRPr="003F1B84">
              <w:rPr>
                <w:rFonts w:ascii="Times New Roman" w:eastAsiaTheme="minorHAnsi" w:hAnsi="Times New Roman" w:cs="Times New Roman"/>
                <w:b/>
                <w:bCs/>
                <w:color w:val="000000" w:themeColor="text1"/>
                <w:sz w:val="22"/>
              </w:rPr>
              <w:t xml:space="preserve"> </w:t>
            </w:r>
            <w:r w:rsidRPr="003F1B84">
              <w:rPr>
                <w:rFonts w:ascii="Times New Roman" w:eastAsiaTheme="minorHAnsi" w:hAnsi="Times New Roman" w:cs="Times New Roman"/>
                <w:b/>
                <w:bCs/>
                <w:color w:val="000000" w:themeColor="text1"/>
                <w:sz w:val="22"/>
              </w:rPr>
              <w:t>副教授（终身教职）</w:t>
            </w:r>
          </w:p>
          <w:p w14:paraId="4B3D0EC5" w14:textId="77777777" w:rsidR="00EA0562" w:rsidRPr="003F1B84" w:rsidRDefault="00EA0562" w:rsidP="00211D15">
            <w:pPr>
              <w:spacing w:line="288" w:lineRule="auto"/>
              <w:rPr>
                <w:rFonts w:ascii="Times New Roman" w:eastAsiaTheme="minorHAnsi" w:hAnsi="Times New Roman" w:cs="Times New Roman"/>
                <w:b/>
                <w:bCs/>
                <w:color w:val="000000" w:themeColor="text1"/>
                <w:sz w:val="22"/>
              </w:rPr>
            </w:pPr>
            <w:r w:rsidRPr="003F1B84">
              <w:rPr>
                <w:rFonts w:ascii="Times New Roman" w:eastAsiaTheme="minorHAnsi" w:hAnsi="Times New Roman" w:cs="Times New Roman"/>
                <w:b/>
                <w:bCs/>
                <w:color w:val="000000" w:themeColor="text1"/>
                <w:sz w:val="22"/>
              </w:rPr>
              <w:t>新加坡国立大学，杨潞龄医学院微生物学与免疫学系</w:t>
            </w:r>
            <w:r w:rsidRPr="003F1B84">
              <w:rPr>
                <w:rFonts w:ascii="Times New Roman" w:eastAsiaTheme="minorHAnsi" w:hAnsi="Times New Roman" w:cs="Times New Roman"/>
                <w:b/>
                <w:bCs/>
                <w:color w:val="000000" w:themeColor="text1"/>
                <w:sz w:val="22"/>
              </w:rPr>
              <w:t xml:space="preserve"> </w:t>
            </w:r>
            <w:r w:rsidRPr="003F1B84">
              <w:rPr>
                <w:rFonts w:ascii="Times New Roman" w:eastAsiaTheme="minorHAnsi" w:hAnsi="Times New Roman" w:cs="Times New Roman"/>
                <w:b/>
                <w:bCs/>
                <w:color w:val="000000" w:themeColor="text1"/>
                <w:sz w:val="22"/>
              </w:rPr>
              <w:t>系主任</w:t>
            </w:r>
          </w:p>
          <w:p w14:paraId="006C7423" w14:textId="77777777" w:rsidR="00EA0562" w:rsidRPr="003F1B84" w:rsidRDefault="00EA0562" w:rsidP="00211D15">
            <w:pPr>
              <w:spacing w:line="288" w:lineRule="auto"/>
              <w:rPr>
                <w:rFonts w:ascii="Times New Roman" w:eastAsiaTheme="minorHAnsi" w:hAnsi="Times New Roman" w:cs="Times New Roman"/>
                <w:b/>
                <w:bCs/>
                <w:color w:val="000000" w:themeColor="text1"/>
                <w:sz w:val="22"/>
              </w:rPr>
            </w:pPr>
            <w:bookmarkStart w:id="20" w:name="OLE_LINK3"/>
            <w:r w:rsidRPr="003F1B84">
              <w:rPr>
                <w:rFonts w:ascii="Times New Roman" w:eastAsiaTheme="minorHAnsi" w:hAnsi="Times New Roman" w:cs="Times New Roman"/>
                <w:b/>
                <w:bCs/>
                <w:color w:val="000000" w:themeColor="text1"/>
                <w:sz w:val="22"/>
              </w:rPr>
              <w:t>新加坡国立大学，杨潞龄医学院</w:t>
            </w:r>
            <w:bookmarkEnd w:id="20"/>
            <w:r w:rsidRPr="003F1B84">
              <w:rPr>
                <w:rFonts w:ascii="Times New Roman" w:eastAsiaTheme="minorHAnsi" w:hAnsi="Times New Roman" w:cs="Times New Roman"/>
                <w:b/>
                <w:bCs/>
                <w:color w:val="000000" w:themeColor="text1"/>
                <w:sz w:val="22"/>
              </w:rPr>
              <w:t xml:space="preserve"> </w:t>
            </w:r>
            <w:r w:rsidRPr="003F1B84">
              <w:rPr>
                <w:rFonts w:ascii="Times New Roman" w:eastAsiaTheme="minorHAnsi" w:hAnsi="Times New Roman" w:cs="Times New Roman"/>
                <w:b/>
                <w:bCs/>
                <w:color w:val="000000" w:themeColor="text1"/>
                <w:sz w:val="22"/>
              </w:rPr>
              <w:t>研究生部副主任</w:t>
            </w:r>
            <w:bookmarkEnd w:id="19"/>
          </w:p>
          <w:p w14:paraId="5BB00AA6" w14:textId="77777777" w:rsidR="00EA0562" w:rsidRPr="003F1B84" w:rsidRDefault="00EA0562" w:rsidP="00211D15">
            <w:pPr>
              <w:spacing w:beforeLines="50" w:before="156" w:afterLines="50" w:after="156" w:line="288" w:lineRule="auto"/>
              <w:rPr>
                <w:rFonts w:ascii="Times New Roman" w:eastAsiaTheme="minorHAnsi" w:hAnsi="Times New Roman" w:cs="Times New Roman"/>
                <w:color w:val="000000" w:themeColor="text1"/>
                <w:sz w:val="22"/>
              </w:rPr>
            </w:pPr>
            <w:r w:rsidRPr="003F1B84">
              <w:rPr>
                <w:rFonts w:ascii="Times New Roman" w:eastAsiaTheme="minorHAnsi" w:hAnsi="Times New Roman" w:cs="Times New Roman"/>
                <w:color w:val="000000" w:themeColor="text1"/>
                <w:sz w:val="22"/>
              </w:rPr>
              <w:t>Dr. Tan</w:t>
            </w:r>
            <w:r w:rsidRPr="003F1B84">
              <w:rPr>
                <w:rFonts w:ascii="Times New Roman" w:eastAsiaTheme="minorHAnsi" w:hAnsi="Times New Roman" w:cs="Times New Roman"/>
                <w:color w:val="000000" w:themeColor="text1"/>
                <w:sz w:val="22"/>
              </w:rPr>
              <w:t>是新加坡国立大学微生物学与免疫学系副教授、系主任。他还是杨潞龄医学院研究生部副主任和国立大学国立大学卫生系统研究生院创新部主任。</w:t>
            </w:r>
            <w:r w:rsidRPr="003F1B84">
              <w:rPr>
                <w:rFonts w:ascii="Times New Roman" w:eastAsiaTheme="minorHAnsi" w:hAnsi="Times New Roman" w:cs="Times New Roman"/>
                <w:color w:val="000000" w:themeColor="text1"/>
                <w:sz w:val="22"/>
              </w:rPr>
              <w:t>Dr. Tan</w:t>
            </w:r>
            <w:r w:rsidRPr="003F1B84">
              <w:rPr>
                <w:rFonts w:ascii="Times New Roman" w:eastAsiaTheme="minorHAnsi" w:hAnsi="Times New Roman" w:cs="Times New Roman"/>
                <w:color w:val="000000" w:themeColor="text1"/>
                <w:sz w:val="22"/>
              </w:rPr>
              <w:t>于</w:t>
            </w:r>
            <w:r w:rsidRPr="003F1B84">
              <w:rPr>
                <w:rFonts w:ascii="Times New Roman" w:eastAsiaTheme="minorHAnsi" w:hAnsi="Times New Roman" w:cs="Times New Roman"/>
                <w:color w:val="000000" w:themeColor="text1"/>
                <w:sz w:val="22"/>
              </w:rPr>
              <w:t>2011</w:t>
            </w:r>
            <w:r w:rsidRPr="003F1B84">
              <w:rPr>
                <w:rFonts w:ascii="Times New Roman" w:eastAsiaTheme="minorHAnsi" w:hAnsi="Times New Roman" w:cs="Times New Roman"/>
                <w:color w:val="000000" w:themeColor="text1"/>
                <w:sz w:val="22"/>
              </w:rPr>
              <w:t>年被授予终身教职，</w:t>
            </w:r>
            <w:r w:rsidRPr="003F1B84">
              <w:rPr>
                <w:rFonts w:ascii="Times New Roman" w:eastAsiaTheme="minorHAnsi" w:hAnsi="Times New Roman" w:cs="Times New Roman"/>
                <w:color w:val="000000" w:themeColor="text1"/>
                <w:sz w:val="22"/>
              </w:rPr>
              <w:t>Dr. Tan</w:t>
            </w:r>
            <w:r w:rsidRPr="003F1B84">
              <w:rPr>
                <w:rFonts w:ascii="Times New Roman" w:eastAsiaTheme="minorHAnsi" w:hAnsi="Times New Roman" w:cs="Times New Roman"/>
                <w:color w:val="000000" w:themeColor="text1"/>
                <w:sz w:val="22"/>
              </w:rPr>
              <w:t>的研究重点是了解寄生虫是如何自杀，并利用这些知识来触发死亡机制作为一种抗寄生虫策略。</w:t>
            </w:r>
            <w:r w:rsidRPr="003F1B84">
              <w:rPr>
                <w:rFonts w:ascii="Times New Roman" w:eastAsiaTheme="minorHAnsi" w:hAnsi="Times New Roman" w:cs="Times New Roman"/>
                <w:color w:val="000000" w:themeColor="text1"/>
                <w:sz w:val="22"/>
              </w:rPr>
              <w:t>Dr. Tan</w:t>
            </w:r>
            <w:r w:rsidRPr="003F1B84">
              <w:rPr>
                <w:rFonts w:ascii="Times New Roman" w:eastAsiaTheme="minorHAnsi" w:hAnsi="Times New Roman" w:cs="Times New Roman"/>
                <w:color w:val="000000" w:themeColor="text1"/>
                <w:sz w:val="22"/>
              </w:rPr>
              <w:t>还对耐药性问题感兴趣，他的团队最近提出了找到克服耐药性药物的新方法。最近，他的团队开始着手研究单细胞真核生物（</w:t>
            </w:r>
            <w:r w:rsidRPr="003F1B84">
              <w:rPr>
                <w:rFonts w:ascii="Times New Roman" w:eastAsiaTheme="minorHAnsi" w:hAnsi="Times New Roman" w:cs="Times New Roman"/>
                <w:color w:val="000000" w:themeColor="text1"/>
                <w:sz w:val="22"/>
              </w:rPr>
              <w:t>SCEs</w:t>
            </w:r>
            <w:r w:rsidRPr="003F1B84">
              <w:rPr>
                <w:rFonts w:ascii="Times New Roman" w:eastAsiaTheme="minorHAnsi" w:hAnsi="Times New Roman" w:cs="Times New Roman"/>
                <w:color w:val="000000" w:themeColor="text1"/>
                <w:sz w:val="22"/>
              </w:rPr>
              <w:t>）在宿主微生物组中的作用。他希望他的团队的研究将加速发现新的寄生虫病治疗方法。</w:t>
            </w:r>
          </w:p>
          <w:p w14:paraId="0B957B65" w14:textId="77777777" w:rsidR="00EA0562" w:rsidRPr="003F1B84" w:rsidRDefault="00EA0562" w:rsidP="00211D15">
            <w:pPr>
              <w:spacing w:beforeLines="50" w:before="156" w:afterLines="50" w:after="156" w:line="288" w:lineRule="auto"/>
              <w:rPr>
                <w:rFonts w:ascii="Times New Roman" w:eastAsiaTheme="minorHAnsi" w:hAnsi="Times New Roman" w:cs="Times New Roman"/>
                <w:b/>
                <w:bCs/>
                <w:color w:val="000000" w:themeColor="text1"/>
                <w:sz w:val="22"/>
              </w:rPr>
            </w:pPr>
            <w:bookmarkStart w:id="21" w:name="OLE_LINK4"/>
            <w:r w:rsidRPr="003F1B84">
              <w:rPr>
                <w:rFonts w:ascii="Times New Roman" w:eastAsiaTheme="minorHAnsi" w:hAnsi="Times New Roman" w:cs="Times New Roman"/>
                <w:b/>
                <w:bCs/>
                <w:color w:val="000000" w:themeColor="text1"/>
                <w:sz w:val="22"/>
              </w:rPr>
              <w:t xml:space="preserve">Dr. Yongliang Zhang </w:t>
            </w:r>
          </w:p>
          <w:p w14:paraId="00AB7EA7" w14:textId="77777777" w:rsidR="00EA0562" w:rsidRPr="003F1B84" w:rsidRDefault="00EA0562" w:rsidP="00211D15">
            <w:pPr>
              <w:spacing w:beforeLines="50" w:before="156" w:afterLines="50" w:after="156" w:line="288" w:lineRule="auto"/>
              <w:rPr>
                <w:rFonts w:ascii="Times New Roman" w:eastAsiaTheme="minorHAnsi" w:hAnsi="Times New Roman" w:cs="Times New Roman"/>
                <w:b/>
                <w:bCs/>
                <w:color w:val="000000" w:themeColor="text1"/>
                <w:sz w:val="22"/>
              </w:rPr>
            </w:pPr>
            <w:r w:rsidRPr="003F1B84">
              <w:rPr>
                <w:rFonts w:ascii="Times New Roman" w:eastAsiaTheme="minorHAnsi" w:hAnsi="Times New Roman" w:cs="Times New Roman"/>
                <w:b/>
                <w:bCs/>
                <w:color w:val="000000" w:themeColor="text1"/>
                <w:sz w:val="22"/>
              </w:rPr>
              <w:t>新加坡国立大学，杨潞龄医学院微生物学与免疫学系</w:t>
            </w:r>
            <w:r w:rsidRPr="003F1B84">
              <w:rPr>
                <w:rFonts w:ascii="Times New Roman" w:eastAsiaTheme="minorHAnsi" w:hAnsi="Times New Roman" w:cs="Times New Roman"/>
                <w:b/>
                <w:bCs/>
                <w:color w:val="000000" w:themeColor="text1"/>
                <w:sz w:val="22"/>
              </w:rPr>
              <w:t xml:space="preserve"> </w:t>
            </w:r>
            <w:r w:rsidRPr="003F1B84">
              <w:rPr>
                <w:rFonts w:ascii="Times New Roman" w:eastAsiaTheme="minorHAnsi" w:hAnsi="Times New Roman" w:cs="Times New Roman"/>
                <w:b/>
                <w:bCs/>
                <w:color w:val="000000" w:themeColor="text1"/>
                <w:sz w:val="22"/>
              </w:rPr>
              <w:t>副教授（终身教职）</w:t>
            </w:r>
          </w:p>
          <w:p w14:paraId="4E267F8B" w14:textId="77777777" w:rsidR="00EA0562" w:rsidRPr="003F1B84" w:rsidRDefault="00EA0562" w:rsidP="00211D15">
            <w:pPr>
              <w:spacing w:beforeLines="50" w:before="156" w:afterLines="50" w:after="156" w:line="288" w:lineRule="auto"/>
              <w:rPr>
                <w:rFonts w:ascii="Times New Roman" w:eastAsiaTheme="minorHAnsi" w:hAnsi="Times New Roman" w:cs="Times New Roman"/>
                <w:color w:val="000000" w:themeColor="text1"/>
                <w:sz w:val="22"/>
              </w:rPr>
            </w:pPr>
            <w:r w:rsidRPr="003F1B84">
              <w:rPr>
                <w:rFonts w:ascii="Times New Roman" w:eastAsiaTheme="minorHAnsi" w:hAnsi="Times New Roman" w:cs="Times New Roman"/>
                <w:color w:val="000000" w:themeColor="text1"/>
                <w:sz w:val="22"/>
              </w:rPr>
              <w:t>Dr. Zhang</w:t>
            </w:r>
            <w:r w:rsidRPr="003F1B84">
              <w:rPr>
                <w:rFonts w:ascii="Times New Roman" w:eastAsiaTheme="minorHAnsi" w:hAnsi="Times New Roman" w:cs="Times New Roman"/>
                <w:color w:val="000000" w:themeColor="text1"/>
                <w:sz w:val="22"/>
              </w:rPr>
              <w:t>于</w:t>
            </w:r>
            <w:r w:rsidRPr="003F1B84">
              <w:rPr>
                <w:rFonts w:ascii="Times New Roman" w:eastAsiaTheme="minorHAnsi" w:hAnsi="Times New Roman" w:cs="Times New Roman"/>
                <w:color w:val="000000" w:themeColor="text1"/>
                <w:sz w:val="22"/>
              </w:rPr>
              <w:t>2002</w:t>
            </w:r>
            <w:r w:rsidRPr="003F1B84">
              <w:rPr>
                <w:rFonts w:ascii="Times New Roman" w:eastAsiaTheme="minorHAnsi" w:hAnsi="Times New Roman" w:cs="Times New Roman"/>
                <w:color w:val="000000" w:themeColor="text1"/>
                <w:sz w:val="22"/>
              </w:rPr>
              <w:t>年在新加坡国立大学获得微生物学博士学位。他在美国华盛顿大学免疫学系和美国德克萨斯大学安德森癌症中心免疫学系进行博士后研究。在加入微生物学系和</w:t>
            </w:r>
            <w:r w:rsidRPr="003F1B84">
              <w:rPr>
                <w:rFonts w:ascii="Times New Roman" w:eastAsiaTheme="minorHAnsi" w:hAnsi="Times New Roman" w:cs="Times New Roman"/>
                <w:color w:val="000000" w:themeColor="text1"/>
                <w:sz w:val="22"/>
              </w:rPr>
              <w:t>LSI</w:t>
            </w:r>
            <w:r w:rsidRPr="003F1B84">
              <w:rPr>
                <w:rFonts w:ascii="Times New Roman" w:eastAsiaTheme="minorHAnsi" w:hAnsi="Times New Roman" w:cs="Times New Roman"/>
                <w:color w:val="000000" w:themeColor="text1"/>
                <w:sz w:val="22"/>
              </w:rPr>
              <w:t>免疫学系之前，他是安德森癌症中心免疫学系的讲师，</w:t>
            </w:r>
            <w:r w:rsidRPr="003F1B84">
              <w:rPr>
                <w:rFonts w:ascii="Times New Roman" w:eastAsiaTheme="minorHAnsi" w:hAnsi="Times New Roman" w:cs="Times New Roman"/>
                <w:color w:val="000000" w:themeColor="text1"/>
                <w:sz w:val="22"/>
              </w:rPr>
              <w:t>2009</w:t>
            </w:r>
            <w:r w:rsidRPr="003F1B84">
              <w:rPr>
                <w:rFonts w:ascii="Times New Roman" w:eastAsiaTheme="minorHAnsi" w:hAnsi="Times New Roman" w:cs="Times New Roman"/>
                <w:color w:val="000000" w:themeColor="text1"/>
                <w:sz w:val="22"/>
              </w:rPr>
              <w:t>年担任国立大学助理教授，</w:t>
            </w:r>
            <w:r w:rsidRPr="003F1B84">
              <w:rPr>
                <w:rFonts w:ascii="Times New Roman" w:eastAsiaTheme="minorHAnsi" w:hAnsi="Times New Roman" w:cs="Times New Roman"/>
                <w:color w:val="000000" w:themeColor="text1"/>
                <w:sz w:val="22"/>
              </w:rPr>
              <w:t>2017</w:t>
            </w:r>
            <w:r w:rsidRPr="003F1B84">
              <w:rPr>
                <w:rFonts w:ascii="Times New Roman" w:eastAsiaTheme="minorHAnsi" w:hAnsi="Times New Roman" w:cs="Times New Roman"/>
                <w:color w:val="000000" w:themeColor="text1"/>
                <w:sz w:val="22"/>
              </w:rPr>
              <w:t>年晋升为副教授（终身教职）。</w:t>
            </w:r>
          </w:p>
          <w:bookmarkEnd w:id="21"/>
          <w:p w14:paraId="35F7DE26" w14:textId="77777777" w:rsidR="00EA0562" w:rsidRPr="003F1B84" w:rsidRDefault="00EA0562" w:rsidP="00211D15">
            <w:pPr>
              <w:spacing w:beforeLines="50" w:before="156" w:afterLines="50" w:after="156" w:line="288" w:lineRule="auto"/>
              <w:rPr>
                <w:rFonts w:ascii="Times New Roman" w:eastAsiaTheme="minorHAnsi" w:hAnsi="Times New Roman" w:cs="Times New Roman"/>
                <w:b/>
                <w:bCs/>
                <w:color w:val="000000" w:themeColor="text1"/>
                <w:sz w:val="22"/>
              </w:rPr>
            </w:pPr>
            <w:r w:rsidRPr="003F1B84">
              <w:rPr>
                <w:rFonts w:ascii="Times New Roman" w:eastAsiaTheme="minorHAnsi" w:hAnsi="Times New Roman" w:cs="Times New Roman"/>
                <w:b/>
                <w:bCs/>
                <w:color w:val="000000" w:themeColor="text1"/>
                <w:sz w:val="22"/>
              </w:rPr>
              <w:lastRenderedPageBreak/>
              <w:t xml:space="preserve">Dr. Jun Hong Chng </w:t>
            </w:r>
          </w:p>
          <w:p w14:paraId="01123744" w14:textId="77777777" w:rsidR="00EA0562" w:rsidRPr="003F1B84" w:rsidRDefault="00EA0562" w:rsidP="00211D15">
            <w:pPr>
              <w:spacing w:beforeLines="50" w:before="156" w:afterLines="50" w:after="156" w:line="288" w:lineRule="auto"/>
              <w:rPr>
                <w:rFonts w:ascii="Times New Roman" w:eastAsiaTheme="minorHAnsi" w:hAnsi="Times New Roman" w:cs="Times New Roman"/>
                <w:b/>
                <w:bCs/>
                <w:color w:val="000000" w:themeColor="text1"/>
                <w:sz w:val="22"/>
              </w:rPr>
            </w:pPr>
            <w:r w:rsidRPr="003F1B84">
              <w:rPr>
                <w:rFonts w:ascii="Times New Roman" w:eastAsiaTheme="minorHAnsi" w:hAnsi="Times New Roman" w:cs="Times New Roman"/>
                <w:b/>
                <w:bCs/>
                <w:color w:val="000000" w:themeColor="text1"/>
                <w:sz w:val="22"/>
              </w:rPr>
              <w:t>新加坡国立大学，杨潞龄医学院微生物学与免疫学系</w:t>
            </w:r>
            <w:r w:rsidRPr="003F1B84">
              <w:rPr>
                <w:rFonts w:ascii="Times New Roman" w:eastAsiaTheme="minorHAnsi" w:hAnsi="Times New Roman" w:cs="Times New Roman"/>
                <w:b/>
                <w:bCs/>
                <w:color w:val="000000" w:themeColor="text1"/>
                <w:sz w:val="22"/>
              </w:rPr>
              <w:t xml:space="preserve"> </w:t>
            </w:r>
            <w:r w:rsidRPr="003F1B84">
              <w:rPr>
                <w:rFonts w:ascii="Times New Roman" w:eastAsiaTheme="minorHAnsi" w:hAnsi="Times New Roman" w:cs="Times New Roman"/>
                <w:b/>
                <w:bCs/>
                <w:color w:val="000000" w:themeColor="text1"/>
                <w:sz w:val="22"/>
              </w:rPr>
              <w:t>讲师</w:t>
            </w:r>
          </w:p>
          <w:p w14:paraId="32DEEEEA" w14:textId="77777777" w:rsidR="00EA0562" w:rsidRPr="003F1B84" w:rsidRDefault="00EA0562" w:rsidP="00211D15">
            <w:pPr>
              <w:spacing w:beforeLines="50" w:before="156" w:afterLines="50" w:after="156" w:line="288" w:lineRule="auto"/>
              <w:rPr>
                <w:rFonts w:ascii="Times New Roman" w:eastAsiaTheme="minorHAnsi" w:hAnsi="Times New Roman" w:cs="Times New Roman"/>
                <w:color w:val="000000" w:themeColor="text1"/>
                <w:sz w:val="22"/>
              </w:rPr>
            </w:pPr>
            <w:r w:rsidRPr="003F1B84">
              <w:rPr>
                <w:rFonts w:ascii="Times New Roman" w:eastAsiaTheme="minorHAnsi" w:hAnsi="Times New Roman" w:cs="Times New Roman"/>
                <w:color w:val="000000" w:themeColor="text1"/>
                <w:sz w:val="22"/>
              </w:rPr>
              <w:t>Dr. Chng</w:t>
            </w:r>
            <w:r w:rsidRPr="003F1B84">
              <w:rPr>
                <w:rFonts w:ascii="Times New Roman" w:eastAsiaTheme="minorHAnsi" w:hAnsi="Times New Roman" w:cs="Times New Roman"/>
                <w:color w:val="000000" w:themeColor="text1"/>
                <w:sz w:val="22"/>
              </w:rPr>
              <w:t>于</w:t>
            </w:r>
            <w:r w:rsidRPr="003F1B84">
              <w:rPr>
                <w:rFonts w:ascii="Times New Roman" w:eastAsiaTheme="minorHAnsi" w:hAnsi="Times New Roman" w:cs="Times New Roman"/>
                <w:color w:val="000000" w:themeColor="text1"/>
                <w:sz w:val="22"/>
              </w:rPr>
              <w:t>2012</w:t>
            </w:r>
            <w:r w:rsidRPr="003F1B84">
              <w:rPr>
                <w:rFonts w:ascii="Times New Roman" w:eastAsiaTheme="minorHAnsi" w:hAnsi="Times New Roman" w:cs="Times New Roman"/>
                <w:color w:val="000000" w:themeColor="text1"/>
                <w:sz w:val="22"/>
              </w:rPr>
              <w:t>年在新加坡国立大学（</w:t>
            </w:r>
            <w:r w:rsidRPr="003F1B84">
              <w:rPr>
                <w:rFonts w:ascii="Times New Roman" w:eastAsiaTheme="minorHAnsi" w:hAnsi="Times New Roman" w:cs="Times New Roman"/>
                <w:color w:val="000000" w:themeColor="text1"/>
                <w:sz w:val="22"/>
              </w:rPr>
              <w:t>NUS</w:t>
            </w:r>
            <w:r w:rsidRPr="003F1B84">
              <w:rPr>
                <w:rFonts w:ascii="Times New Roman" w:eastAsiaTheme="minorHAnsi" w:hAnsi="Times New Roman" w:cs="Times New Roman"/>
                <w:color w:val="000000" w:themeColor="text1"/>
                <w:sz w:val="22"/>
              </w:rPr>
              <w:t>）取得微生物学博士学位。他于</w:t>
            </w:r>
            <w:r w:rsidRPr="003F1B84">
              <w:rPr>
                <w:rFonts w:ascii="Times New Roman" w:eastAsiaTheme="minorHAnsi" w:hAnsi="Times New Roman" w:cs="Times New Roman"/>
                <w:color w:val="000000" w:themeColor="text1"/>
                <w:sz w:val="22"/>
              </w:rPr>
              <w:t>2012</w:t>
            </w:r>
            <w:r w:rsidRPr="003F1B84">
              <w:rPr>
                <w:rFonts w:ascii="Times New Roman" w:eastAsiaTheme="minorHAnsi" w:hAnsi="Times New Roman" w:cs="Times New Roman"/>
                <w:color w:val="000000" w:themeColor="text1"/>
                <w:sz w:val="22"/>
              </w:rPr>
              <w:t>年至</w:t>
            </w:r>
            <w:r w:rsidRPr="003F1B84">
              <w:rPr>
                <w:rFonts w:ascii="Times New Roman" w:eastAsiaTheme="minorHAnsi" w:hAnsi="Times New Roman" w:cs="Times New Roman"/>
                <w:color w:val="000000" w:themeColor="text1"/>
                <w:sz w:val="22"/>
              </w:rPr>
              <w:t>2016</w:t>
            </w:r>
            <w:r w:rsidRPr="003F1B84">
              <w:rPr>
                <w:rFonts w:ascii="Times New Roman" w:eastAsiaTheme="minorHAnsi" w:hAnsi="Times New Roman" w:cs="Times New Roman"/>
                <w:color w:val="000000" w:themeColor="text1"/>
                <w:sz w:val="22"/>
              </w:rPr>
              <w:t>年间前往卡罗林斯卡学院（</w:t>
            </w:r>
            <w:r w:rsidRPr="003F1B84">
              <w:rPr>
                <w:rFonts w:ascii="Times New Roman" w:eastAsiaTheme="minorHAnsi" w:hAnsi="Times New Roman" w:cs="Times New Roman"/>
                <w:color w:val="000000" w:themeColor="text1"/>
                <w:sz w:val="22"/>
              </w:rPr>
              <w:t>Karolinska Institute</w:t>
            </w:r>
            <w:r w:rsidRPr="003F1B84">
              <w:rPr>
                <w:rFonts w:ascii="Times New Roman" w:eastAsiaTheme="minorHAnsi" w:hAnsi="Times New Roman" w:cs="Times New Roman"/>
                <w:color w:val="000000" w:themeColor="text1"/>
                <w:sz w:val="22"/>
              </w:rPr>
              <w:t>）进行博士后培训，然后返回国大（</w:t>
            </w:r>
            <w:r w:rsidRPr="003F1B84">
              <w:rPr>
                <w:rFonts w:ascii="Times New Roman" w:eastAsiaTheme="minorHAnsi" w:hAnsi="Times New Roman" w:cs="Times New Roman"/>
                <w:color w:val="000000" w:themeColor="text1"/>
                <w:sz w:val="22"/>
              </w:rPr>
              <w:t>NUS</w:t>
            </w:r>
            <w:r w:rsidRPr="003F1B84">
              <w:rPr>
                <w:rFonts w:ascii="Times New Roman" w:eastAsiaTheme="minorHAnsi" w:hAnsi="Times New Roman" w:cs="Times New Roman"/>
                <w:color w:val="000000" w:themeColor="text1"/>
                <w:sz w:val="22"/>
              </w:rPr>
              <w:t>）担任讲师。</w:t>
            </w:r>
            <w:r w:rsidRPr="003F1B84">
              <w:rPr>
                <w:rFonts w:ascii="Times New Roman" w:eastAsiaTheme="minorHAnsi" w:hAnsi="Times New Roman" w:cs="Times New Roman"/>
                <w:color w:val="000000" w:themeColor="text1"/>
                <w:sz w:val="22"/>
              </w:rPr>
              <w:t>Dr. Chng</w:t>
            </w:r>
            <w:r w:rsidRPr="003F1B84">
              <w:rPr>
                <w:rFonts w:ascii="Times New Roman" w:eastAsiaTheme="minorHAnsi" w:hAnsi="Times New Roman" w:cs="Times New Roman"/>
                <w:color w:val="000000" w:themeColor="text1"/>
                <w:sz w:val="22"/>
              </w:rPr>
              <w:t>的研究兴趣为生物膜中的微生物相互作用，他的教学范围包括普通微生物学，细菌学和寄生虫学。</w:t>
            </w:r>
          </w:p>
          <w:p w14:paraId="2D805E3A" w14:textId="77777777" w:rsidR="00EA0562" w:rsidRPr="003F1B84" w:rsidRDefault="00EA0562" w:rsidP="00211D15">
            <w:pPr>
              <w:spacing w:beforeLines="50" w:before="156" w:afterLines="50" w:after="156" w:line="288" w:lineRule="auto"/>
              <w:rPr>
                <w:rFonts w:ascii="Times New Roman" w:eastAsiaTheme="minorHAnsi" w:hAnsi="Times New Roman" w:cs="Times New Roman"/>
                <w:b/>
                <w:bCs/>
                <w:color w:val="000000" w:themeColor="text1"/>
                <w:sz w:val="22"/>
              </w:rPr>
            </w:pPr>
            <w:r w:rsidRPr="003F1B84">
              <w:rPr>
                <w:rFonts w:ascii="Times New Roman" w:eastAsiaTheme="minorHAnsi" w:hAnsi="Times New Roman" w:cs="Times New Roman"/>
                <w:b/>
                <w:bCs/>
                <w:color w:val="000000" w:themeColor="text1"/>
                <w:sz w:val="22"/>
              </w:rPr>
              <w:t xml:space="preserve">Dr. Wen Png Chin </w:t>
            </w:r>
          </w:p>
          <w:p w14:paraId="30ABA688" w14:textId="77777777" w:rsidR="00EA0562" w:rsidRPr="003F1B84" w:rsidRDefault="00EA0562" w:rsidP="00211D15">
            <w:pPr>
              <w:spacing w:beforeLines="50" w:before="156" w:afterLines="50" w:after="156" w:line="288" w:lineRule="auto"/>
              <w:rPr>
                <w:rFonts w:ascii="Times New Roman" w:eastAsiaTheme="minorHAnsi" w:hAnsi="Times New Roman" w:cs="Times New Roman"/>
                <w:b/>
                <w:bCs/>
                <w:color w:val="000000" w:themeColor="text1"/>
                <w:sz w:val="22"/>
              </w:rPr>
            </w:pPr>
            <w:r w:rsidRPr="003F1B84">
              <w:rPr>
                <w:rFonts w:ascii="Times New Roman" w:eastAsiaTheme="minorHAnsi" w:hAnsi="Times New Roman" w:cs="Times New Roman"/>
                <w:b/>
                <w:bCs/>
                <w:color w:val="000000" w:themeColor="text1"/>
                <w:sz w:val="22"/>
              </w:rPr>
              <w:t>新加坡国立大学，杨潞龄医学院微生物学与免疫学系</w:t>
            </w:r>
            <w:r w:rsidRPr="003F1B84">
              <w:rPr>
                <w:rFonts w:ascii="Times New Roman" w:eastAsiaTheme="minorHAnsi" w:hAnsi="Times New Roman" w:cs="Times New Roman"/>
                <w:b/>
                <w:bCs/>
                <w:color w:val="000000" w:themeColor="text1"/>
                <w:sz w:val="22"/>
              </w:rPr>
              <w:t xml:space="preserve"> </w:t>
            </w:r>
            <w:r w:rsidRPr="003F1B84">
              <w:rPr>
                <w:rFonts w:ascii="Times New Roman" w:eastAsiaTheme="minorHAnsi" w:hAnsi="Times New Roman" w:cs="Times New Roman"/>
                <w:b/>
                <w:bCs/>
                <w:color w:val="000000" w:themeColor="text1"/>
                <w:sz w:val="22"/>
              </w:rPr>
              <w:t>高级研究员</w:t>
            </w:r>
          </w:p>
          <w:p w14:paraId="44208E3A" w14:textId="77777777" w:rsidR="00EA0562" w:rsidRPr="003F1B84" w:rsidRDefault="00EA0562" w:rsidP="00211D15">
            <w:pPr>
              <w:spacing w:beforeLines="50" w:before="156" w:afterLines="50" w:after="156" w:line="288" w:lineRule="auto"/>
              <w:rPr>
                <w:rFonts w:ascii="Times New Roman" w:eastAsiaTheme="minorHAnsi" w:hAnsi="Times New Roman" w:cs="Times New Roman"/>
                <w:color w:val="000000" w:themeColor="text1"/>
                <w:sz w:val="22"/>
              </w:rPr>
            </w:pPr>
            <w:r w:rsidRPr="003F1B84">
              <w:rPr>
                <w:rFonts w:ascii="Times New Roman" w:eastAsiaTheme="minorHAnsi" w:hAnsi="Times New Roman" w:cs="Times New Roman"/>
                <w:color w:val="000000" w:themeColor="text1"/>
                <w:sz w:val="22"/>
              </w:rPr>
              <w:t>Dr. Chin</w:t>
            </w:r>
            <w:r w:rsidRPr="003F1B84">
              <w:rPr>
                <w:rFonts w:ascii="Times New Roman" w:eastAsiaTheme="minorHAnsi" w:hAnsi="Times New Roman" w:cs="Times New Roman"/>
                <w:color w:val="000000" w:themeColor="text1"/>
                <w:sz w:val="22"/>
              </w:rPr>
              <w:t>于</w:t>
            </w:r>
            <w:r w:rsidRPr="003F1B84">
              <w:rPr>
                <w:rFonts w:ascii="Times New Roman" w:eastAsiaTheme="minorHAnsi" w:hAnsi="Times New Roman" w:cs="Times New Roman"/>
                <w:color w:val="000000" w:themeColor="text1"/>
                <w:sz w:val="22"/>
              </w:rPr>
              <w:t>2009</w:t>
            </w:r>
            <w:r w:rsidRPr="003F1B84">
              <w:rPr>
                <w:rFonts w:ascii="Times New Roman" w:eastAsiaTheme="minorHAnsi" w:hAnsi="Times New Roman" w:cs="Times New Roman"/>
                <w:color w:val="000000" w:themeColor="text1"/>
                <w:sz w:val="22"/>
              </w:rPr>
              <w:t>年从昆士兰大学（澳大利亚）获得医学博士学位。在作为新加坡国立大学高级研究员继续在国大的研究之前，</w:t>
            </w:r>
            <w:r w:rsidRPr="003F1B84">
              <w:rPr>
                <w:rFonts w:ascii="Times New Roman" w:eastAsiaTheme="minorHAnsi" w:hAnsi="Times New Roman" w:cs="Times New Roman"/>
                <w:color w:val="000000" w:themeColor="text1"/>
                <w:sz w:val="22"/>
              </w:rPr>
              <w:t>Dr. Chin</w:t>
            </w:r>
            <w:r w:rsidRPr="003F1B84">
              <w:rPr>
                <w:rFonts w:ascii="Times New Roman" w:eastAsiaTheme="minorHAnsi" w:hAnsi="Times New Roman" w:cs="Times New Roman"/>
                <w:color w:val="000000" w:themeColor="text1"/>
                <w:sz w:val="22"/>
              </w:rPr>
              <w:t>曾是共和理工学院（新加坡）免疫学课程的讲师和课程主任，目前他是新加坡国立大学的高级研究员，他的研究兴趣包括：低估关键信号分子在大肠癌发病机理中的功能，以及微生物组在胃肠道疾病中的作用。</w:t>
            </w:r>
          </w:p>
        </w:tc>
      </w:tr>
      <w:tr w:rsidR="00EA0562" w:rsidRPr="003F1B84" w14:paraId="7567DB1D" w14:textId="77777777" w:rsidTr="00211D15">
        <w:tc>
          <w:tcPr>
            <w:tcW w:w="172" w:type="pct"/>
            <w:shd w:val="clear" w:color="auto" w:fill="auto"/>
            <w:tcMar>
              <w:top w:w="0" w:type="dxa"/>
              <w:bottom w:w="0" w:type="dxa"/>
            </w:tcMar>
            <w:vAlign w:val="center"/>
          </w:tcPr>
          <w:p w14:paraId="1EFF541C"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r w:rsidRPr="003F1B84">
              <w:rPr>
                <w:rFonts w:ascii="Times New Roman" w:eastAsiaTheme="minorHAnsi" w:hAnsi="Times New Roman" w:cs="Times New Roman"/>
                <w:b/>
                <w:bCs/>
                <w:noProof/>
                <w:color w:val="FFFFFF" w:themeColor="background1"/>
                <w:sz w:val="32"/>
                <w:szCs w:val="32"/>
              </w:rPr>
              <w:lastRenderedPageBreak/>
              <w:drawing>
                <wp:inline distT="0" distB="0" distL="0" distR="0" wp14:anchorId="3D5970BF" wp14:editId="2B4736DD">
                  <wp:extent cx="252000" cy="252000"/>
                  <wp:effectExtent l="0" t="0" r="0" b="0"/>
                  <wp:docPr id="53" name="图形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形 16"/>
                          <pic:cNvPicPr/>
                        </pic:nvPicPr>
                        <pic:blipFill>
                          <a:blip r:embed="rId26" cstate="email">
                            <a:extLst>
                              <a:ext uri="{28A0092B-C50C-407E-A947-70E740481C1C}">
                                <a14:useLocalDpi xmlns:a14="http://schemas.microsoft.com/office/drawing/2010/main"/>
                              </a:ext>
                              <a:ext uri="{96DAC541-7B7A-43D3-8B79-37D633B846F1}">
                                <asvg:svgBlip xmlns:asvg="http://schemas.microsoft.com/office/drawing/2016/SVG/main" r:embed="rId27"/>
                              </a:ext>
                            </a:extLst>
                          </a:blip>
                          <a:stretch>
                            <a:fillRect/>
                          </a:stretch>
                        </pic:blipFill>
                        <pic:spPr>
                          <a:xfrm>
                            <a:off x="0" y="0"/>
                            <a:ext cx="252000" cy="252000"/>
                          </a:xfrm>
                          <a:prstGeom prst="rect">
                            <a:avLst/>
                          </a:prstGeom>
                        </pic:spPr>
                      </pic:pic>
                    </a:graphicData>
                  </a:graphic>
                </wp:inline>
              </w:drawing>
            </w:r>
          </w:p>
        </w:tc>
        <w:tc>
          <w:tcPr>
            <w:tcW w:w="4828" w:type="pct"/>
            <w:shd w:val="clear" w:color="auto" w:fill="auto"/>
            <w:tcMar>
              <w:top w:w="0" w:type="dxa"/>
              <w:bottom w:w="0" w:type="dxa"/>
            </w:tcMar>
            <w:vAlign w:val="center"/>
          </w:tcPr>
          <w:p w14:paraId="444A6740" w14:textId="77777777" w:rsidR="00EA0562" w:rsidRPr="00B7349D" w:rsidRDefault="00EA0562" w:rsidP="00211D15">
            <w:pPr>
              <w:spacing w:line="288" w:lineRule="auto"/>
              <w:rPr>
                <w:rFonts w:ascii="Times New Roman" w:eastAsiaTheme="minorHAnsi" w:hAnsi="Times New Roman" w:cs="Times New Roman"/>
                <w:b/>
                <w:bCs/>
                <w:color w:val="0071BC"/>
                <w:sz w:val="28"/>
                <w:szCs w:val="28"/>
              </w:rPr>
            </w:pPr>
            <w:r w:rsidRPr="003F1B84">
              <w:rPr>
                <w:rFonts w:ascii="Times New Roman" w:eastAsiaTheme="minorHAnsi" w:hAnsi="Times New Roman" w:cs="Times New Roman"/>
                <w:b/>
                <w:bCs/>
                <w:color w:val="0071BC"/>
                <w:sz w:val="28"/>
                <w:szCs w:val="28"/>
              </w:rPr>
              <w:t>项目</w:t>
            </w:r>
            <w:r>
              <w:rPr>
                <w:rFonts w:ascii="Times New Roman" w:eastAsiaTheme="minorHAnsi" w:hAnsi="Times New Roman" w:cs="Times New Roman" w:hint="eastAsia"/>
                <w:b/>
                <w:bCs/>
                <w:color w:val="0071BC"/>
                <w:sz w:val="28"/>
                <w:szCs w:val="28"/>
              </w:rPr>
              <w:t>参考</w:t>
            </w:r>
            <w:r w:rsidRPr="003F1B84">
              <w:rPr>
                <w:rFonts w:ascii="Times New Roman" w:eastAsiaTheme="minorHAnsi" w:hAnsi="Times New Roman" w:cs="Times New Roman"/>
                <w:b/>
                <w:bCs/>
                <w:color w:val="0071BC"/>
                <w:sz w:val="28"/>
                <w:szCs w:val="28"/>
              </w:rPr>
              <w:t>日程（以</w:t>
            </w:r>
            <w:r>
              <w:rPr>
                <w:rFonts w:ascii="Times New Roman" w:eastAsiaTheme="minorHAnsi" w:hAnsi="Times New Roman" w:cs="Times New Roman" w:hint="eastAsia"/>
                <w:b/>
                <w:bCs/>
                <w:color w:val="0071BC"/>
                <w:sz w:val="28"/>
                <w:szCs w:val="28"/>
              </w:rPr>
              <w:t>2</w:t>
            </w:r>
            <w:r w:rsidRPr="003F1B84">
              <w:rPr>
                <w:rFonts w:ascii="Times New Roman" w:eastAsiaTheme="minorHAnsi" w:hAnsi="Times New Roman" w:cs="Times New Roman"/>
                <w:b/>
                <w:bCs/>
                <w:color w:val="0071BC"/>
                <w:sz w:val="28"/>
                <w:szCs w:val="28"/>
              </w:rPr>
              <w:t>周为例）</w:t>
            </w:r>
          </w:p>
        </w:tc>
      </w:tr>
      <w:tr w:rsidR="00EA0562" w:rsidRPr="003F1B84" w14:paraId="7DE8C89D" w14:textId="77777777" w:rsidTr="00211D15">
        <w:tc>
          <w:tcPr>
            <w:tcW w:w="172" w:type="pct"/>
            <w:shd w:val="clear" w:color="auto" w:fill="auto"/>
            <w:tcMar>
              <w:top w:w="0" w:type="dxa"/>
              <w:bottom w:w="0" w:type="dxa"/>
            </w:tcMar>
            <w:vAlign w:val="center"/>
          </w:tcPr>
          <w:p w14:paraId="2C4DD1B6"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4072F56E" w14:textId="77777777" w:rsidR="00EA0562" w:rsidRDefault="00EA0562" w:rsidP="00211D15">
            <w:r>
              <w:rPr>
                <w:rFonts w:hint="eastAsia"/>
              </w:rPr>
              <w:t>以下为项目参考日程，具体详细日程将在课程开始前一周另行通知。</w:t>
            </w:r>
          </w:p>
          <w:tbl>
            <w:tblPr>
              <w:tblW w:w="5000" w:type="pct"/>
              <w:tblBorders>
                <w:top w:val="single" w:sz="6" w:space="0" w:color="E9ECEF"/>
                <w:bottom w:val="single" w:sz="6" w:space="0" w:color="DEEBF7"/>
                <w:insideH w:val="single" w:sz="6" w:space="0" w:color="DEEBF7"/>
              </w:tblBorders>
              <w:shd w:val="clear" w:color="auto" w:fill="FFFFFF"/>
              <w:tblCellMar>
                <w:top w:w="15" w:type="dxa"/>
                <w:left w:w="15" w:type="dxa"/>
                <w:bottom w:w="15" w:type="dxa"/>
                <w:right w:w="15" w:type="dxa"/>
              </w:tblCellMar>
              <w:tblLook w:val="04A0" w:firstRow="1" w:lastRow="0" w:firstColumn="1" w:lastColumn="0" w:noHBand="0" w:noVBand="1"/>
            </w:tblPr>
            <w:tblGrid>
              <w:gridCol w:w="1193"/>
              <w:gridCol w:w="1671"/>
              <w:gridCol w:w="6944"/>
            </w:tblGrid>
            <w:tr w:rsidR="00EA0562" w:rsidRPr="003F1B84" w14:paraId="78504BD9" w14:textId="77777777" w:rsidTr="00211D15">
              <w:trPr>
                <w:tblHeader/>
              </w:trPr>
              <w:tc>
                <w:tcPr>
                  <w:tcW w:w="608" w:type="pct"/>
                  <w:shd w:val="clear" w:color="auto" w:fill="DEEBF7"/>
                  <w:vAlign w:val="bottom"/>
                  <w:hideMark/>
                </w:tcPr>
                <w:p w14:paraId="153E4D49" w14:textId="77777777" w:rsidR="00EA0562" w:rsidRPr="003F1B84" w:rsidRDefault="00EA0562" w:rsidP="00211D15">
                  <w:pPr>
                    <w:widowControl/>
                    <w:jc w:val="center"/>
                    <w:rPr>
                      <w:rFonts w:ascii="Times New Roman" w:eastAsiaTheme="minorHAnsi" w:hAnsi="Times New Roman" w:cs="Times New Roman"/>
                      <w:b/>
                      <w:bCs/>
                      <w:color w:val="000000" w:themeColor="text1"/>
                      <w:kern w:val="0"/>
                      <w:sz w:val="22"/>
                    </w:rPr>
                  </w:pPr>
                  <w:r w:rsidRPr="003F1B84">
                    <w:rPr>
                      <w:rFonts w:ascii="Times New Roman" w:eastAsiaTheme="minorHAnsi" w:hAnsi="Times New Roman" w:cs="Times New Roman"/>
                      <w:b/>
                      <w:bCs/>
                      <w:color w:val="000000" w:themeColor="text1"/>
                      <w:kern w:val="0"/>
                      <w:sz w:val="22"/>
                    </w:rPr>
                    <w:t>周数</w:t>
                  </w:r>
                </w:p>
              </w:tc>
              <w:tc>
                <w:tcPr>
                  <w:tcW w:w="852" w:type="pct"/>
                  <w:shd w:val="clear" w:color="auto" w:fill="DEEBF7"/>
                  <w:vAlign w:val="bottom"/>
                  <w:hideMark/>
                </w:tcPr>
                <w:p w14:paraId="1227B892" w14:textId="77777777" w:rsidR="00EA0562" w:rsidRPr="003F1B84" w:rsidRDefault="00EA0562" w:rsidP="00211D15">
                  <w:pPr>
                    <w:widowControl/>
                    <w:jc w:val="center"/>
                    <w:rPr>
                      <w:rFonts w:ascii="Times New Roman" w:eastAsiaTheme="minorHAnsi" w:hAnsi="Times New Roman" w:cs="Times New Roman"/>
                      <w:b/>
                      <w:bCs/>
                      <w:color w:val="000000" w:themeColor="text1"/>
                      <w:kern w:val="0"/>
                      <w:sz w:val="22"/>
                    </w:rPr>
                  </w:pPr>
                  <w:r>
                    <w:rPr>
                      <w:rFonts w:ascii="Times New Roman" w:eastAsiaTheme="minorHAnsi" w:hAnsi="Times New Roman" w:cs="Times New Roman" w:hint="eastAsia"/>
                      <w:b/>
                      <w:bCs/>
                      <w:color w:val="000000" w:themeColor="text1"/>
                      <w:kern w:val="0"/>
                      <w:sz w:val="22"/>
                    </w:rPr>
                    <w:t>参考日期</w:t>
                  </w:r>
                </w:p>
              </w:tc>
              <w:tc>
                <w:tcPr>
                  <w:tcW w:w="3540" w:type="pct"/>
                  <w:shd w:val="clear" w:color="auto" w:fill="DEEBF7"/>
                  <w:vAlign w:val="bottom"/>
                  <w:hideMark/>
                </w:tcPr>
                <w:p w14:paraId="18E084B8" w14:textId="77777777" w:rsidR="00EA0562" w:rsidRPr="003F1B84" w:rsidRDefault="00EA0562" w:rsidP="00211D15">
                  <w:pPr>
                    <w:widowControl/>
                    <w:jc w:val="center"/>
                    <w:rPr>
                      <w:rFonts w:ascii="Times New Roman" w:eastAsiaTheme="minorHAnsi" w:hAnsi="Times New Roman" w:cs="Times New Roman"/>
                      <w:b/>
                      <w:bCs/>
                      <w:color w:val="000000" w:themeColor="text1"/>
                      <w:kern w:val="0"/>
                      <w:sz w:val="22"/>
                    </w:rPr>
                  </w:pPr>
                  <w:r w:rsidRPr="003F1B84">
                    <w:rPr>
                      <w:rFonts w:ascii="Times New Roman" w:eastAsiaTheme="minorHAnsi" w:hAnsi="Times New Roman" w:cs="Times New Roman"/>
                      <w:b/>
                      <w:bCs/>
                      <w:color w:val="000000" w:themeColor="text1"/>
                      <w:kern w:val="0"/>
                      <w:sz w:val="22"/>
                    </w:rPr>
                    <w:t>内容</w:t>
                  </w:r>
                </w:p>
              </w:tc>
            </w:tr>
            <w:tr w:rsidR="00EA0562" w:rsidRPr="003F1B84" w14:paraId="50625D6C" w14:textId="77777777" w:rsidTr="00211D15">
              <w:tc>
                <w:tcPr>
                  <w:tcW w:w="608" w:type="pct"/>
                  <w:vMerge w:val="restart"/>
                  <w:shd w:val="clear" w:color="auto" w:fill="FFFFFF"/>
                  <w:vAlign w:val="center"/>
                  <w:hideMark/>
                </w:tcPr>
                <w:p w14:paraId="3B7ACF33" w14:textId="77777777" w:rsidR="00EA0562" w:rsidRPr="003F1B84" w:rsidRDefault="00EA0562" w:rsidP="00211D15">
                  <w:pPr>
                    <w:jc w:val="center"/>
                    <w:rPr>
                      <w:rFonts w:ascii="Times New Roman" w:eastAsiaTheme="minorHAnsi" w:hAnsi="Times New Roman" w:cs="Times New Roman"/>
                      <w:b/>
                      <w:bCs/>
                      <w:color w:val="212529"/>
                      <w:kern w:val="0"/>
                      <w:sz w:val="22"/>
                    </w:rPr>
                  </w:pPr>
                  <w:r w:rsidRPr="003F1B84">
                    <w:rPr>
                      <w:rFonts w:ascii="Times New Roman" w:eastAsiaTheme="minorHAnsi" w:hAnsi="Times New Roman" w:cs="Times New Roman"/>
                      <w:b/>
                      <w:bCs/>
                      <w:color w:val="212529"/>
                      <w:kern w:val="0"/>
                      <w:sz w:val="22"/>
                    </w:rPr>
                    <w:t>第</w:t>
                  </w:r>
                  <w:r>
                    <w:rPr>
                      <w:rFonts w:ascii="Times New Roman" w:eastAsiaTheme="minorHAnsi" w:hAnsi="Times New Roman" w:cs="Times New Roman" w:hint="eastAsia"/>
                      <w:b/>
                      <w:bCs/>
                      <w:color w:val="212529"/>
                      <w:kern w:val="0"/>
                      <w:sz w:val="22"/>
                    </w:rPr>
                    <w:t>一</w:t>
                  </w:r>
                  <w:r w:rsidRPr="003F1B84">
                    <w:rPr>
                      <w:rFonts w:ascii="Times New Roman" w:eastAsiaTheme="minorHAnsi" w:hAnsi="Times New Roman" w:cs="Times New Roman"/>
                      <w:b/>
                      <w:bCs/>
                      <w:color w:val="212529"/>
                      <w:kern w:val="0"/>
                      <w:sz w:val="22"/>
                    </w:rPr>
                    <w:t>周</w:t>
                  </w:r>
                </w:p>
              </w:tc>
              <w:tc>
                <w:tcPr>
                  <w:tcW w:w="852" w:type="pct"/>
                  <w:shd w:val="clear" w:color="auto" w:fill="FFFFFF"/>
                  <w:vAlign w:val="center"/>
                  <w:hideMark/>
                </w:tcPr>
                <w:p w14:paraId="716BABAB"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第一次课</w:t>
                  </w:r>
                </w:p>
                <w:p w14:paraId="4AA5BEA6"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hideMark/>
                </w:tcPr>
                <w:p w14:paraId="538FC623" w14:textId="4BC70690" w:rsidR="00EA0562" w:rsidRDefault="00EA0562" w:rsidP="00211D15">
                  <w:pPr>
                    <w:spacing w:line="276" w:lineRule="auto"/>
                    <w:rPr>
                      <w:rFonts w:cs="Calibri"/>
                      <w:b/>
                      <w:bCs/>
                      <w:sz w:val="22"/>
                    </w:rPr>
                  </w:pPr>
                  <w:r>
                    <w:rPr>
                      <w:rFonts w:ascii="等线" w:hAnsi="等线" w:cs="Calibri"/>
                      <w:b/>
                      <w:bCs/>
                      <w:sz w:val="22"/>
                    </w:rPr>
                    <w:t>专业课（1）：微生物</w:t>
                  </w:r>
                  <w:r>
                    <w:rPr>
                      <w:rFonts w:ascii="等线" w:hAnsi="等线" w:cs="Calibri" w:hint="eastAsia"/>
                      <w:b/>
                      <w:bCs/>
                      <w:sz w:val="22"/>
                    </w:rPr>
                    <w:t>组、</w:t>
                  </w:r>
                  <w:r>
                    <w:rPr>
                      <w:rFonts w:ascii="等线" w:hAnsi="等线" w:cs="Calibri"/>
                      <w:b/>
                      <w:bCs/>
                      <w:sz w:val="22"/>
                    </w:rPr>
                    <w:t>免疫和癌症</w:t>
                  </w:r>
                </w:p>
                <w:p w14:paraId="4DB112C4" w14:textId="77777777" w:rsidR="00EA0562" w:rsidRPr="00576984" w:rsidRDefault="00EA0562" w:rsidP="00EA0562">
                  <w:pPr>
                    <w:pStyle w:val="a8"/>
                    <w:numPr>
                      <w:ilvl w:val="0"/>
                      <w:numId w:val="90"/>
                    </w:numPr>
                    <w:autoSpaceDE w:val="0"/>
                    <w:autoSpaceDN w:val="0"/>
                    <w:adjustRightInd w:val="0"/>
                    <w:spacing w:line="276" w:lineRule="auto"/>
                    <w:ind w:firstLineChars="0"/>
                    <w:jc w:val="left"/>
                    <w:rPr>
                      <w:rStyle w:val="af4"/>
                      <w:rFonts w:ascii="等线" w:hAnsi="等线"/>
                      <w:shd w:val="clear" w:color="auto" w:fill="FFFFFF"/>
                    </w:rPr>
                  </w:pPr>
                  <w:r w:rsidRPr="00576984">
                    <w:rPr>
                      <w:rStyle w:val="af4"/>
                      <w:shd w:val="clear" w:color="auto" w:fill="FFFFFF"/>
                    </w:rPr>
                    <w:t>微生物组在免疫激活和免疫功能调节中的作用</w:t>
                  </w:r>
                </w:p>
                <w:p w14:paraId="1D29D22E" w14:textId="77777777" w:rsidR="00EA0562" w:rsidRPr="00576984" w:rsidRDefault="00EA0562" w:rsidP="00EA0562">
                  <w:pPr>
                    <w:pStyle w:val="a8"/>
                    <w:numPr>
                      <w:ilvl w:val="0"/>
                      <w:numId w:val="90"/>
                    </w:numPr>
                    <w:autoSpaceDE w:val="0"/>
                    <w:autoSpaceDN w:val="0"/>
                    <w:adjustRightInd w:val="0"/>
                    <w:spacing w:line="276" w:lineRule="auto"/>
                    <w:ind w:firstLineChars="0"/>
                    <w:jc w:val="left"/>
                    <w:rPr>
                      <w:rStyle w:val="af4"/>
                      <w:rFonts w:ascii="等线" w:hAnsi="等线"/>
                    </w:rPr>
                  </w:pPr>
                  <w:r w:rsidRPr="005E4779">
                    <w:rPr>
                      <w:rStyle w:val="af4"/>
                      <w:rFonts w:ascii="等线" w:hAnsi="等线" w:cs="Calibri"/>
                      <w:sz w:val="22"/>
                      <w:shd w:val="clear" w:color="auto" w:fill="FFFFFF"/>
                    </w:rPr>
                    <w:t>微生物组与癌症</w:t>
                  </w:r>
                  <w:r w:rsidRPr="00576984">
                    <w:rPr>
                      <w:rStyle w:val="af4"/>
                      <w:rFonts w:ascii="等线" w:hAnsi="等线" w:cs="Calibri" w:hint="eastAsia"/>
                      <w:sz w:val="22"/>
                      <w:shd w:val="clear" w:color="auto" w:fill="FFFFFF"/>
                    </w:rPr>
                    <w:t>之间</w:t>
                  </w:r>
                  <w:r w:rsidRPr="00576984">
                    <w:rPr>
                      <w:rStyle w:val="af4"/>
                    </w:rPr>
                    <w:t>的关联</w:t>
                  </w:r>
                </w:p>
                <w:p w14:paraId="6870F48B" w14:textId="77777777" w:rsidR="00EA0562" w:rsidRPr="003F1B84" w:rsidRDefault="00EA0562" w:rsidP="00EA0562">
                  <w:pPr>
                    <w:pStyle w:val="a8"/>
                    <w:numPr>
                      <w:ilvl w:val="0"/>
                      <w:numId w:val="90"/>
                    </w:numPr>
                    <w:autoSpaceDE w:val="0"/>
                    <w:autoSpaceDN w:val="0"/>
                    <w:adjustRightInd w:val="0"/>
                    <w:spacing w:line="276" w:lineRule="auto"/>
                    <w:ind w:firstLineChars="0"/>
                    <w:jc w:val="left"/>
                    <w:rPr>
                      <w:rFonts w:ascii="Times New Roman" w:eastAsiaTheme="minorHAnsi" w:hAnsi="Times New Roman" w:cs="Times New Roman"/>
                      <w:color w:val="212529"/>
                      <w:kern w:val="0"/>
                      <w:sz w:val="22"/>
                    </w:rPr>
                  </w:pPr>
                  <w:r w:rsidRPr="005E4779">
                    <w:rPr>
                      <w:rStyle w:val="af4"/>
                      <w:rFonts w:ascii="等线" w:hAnsi="等线" w:cs="Calibri"/>
                      <w:sz w:val="22"/>
                      <w:shd w:val="clear" w:color="auto" w:fill="FFFFFF"/>
                    </w:rPr>
                    <w:t>微生物组靶向疗法：</w:t>
                  </w:r>
                  <w:r w:rsidRPr="00576984">
                    <w:rPr>
                      <w:rStyle w:val="af4"/>
                      <w:shd w:val="clear" w:color="auto" w:fill="FFFFFF"/>
                    </w:rPr>
                    <w:t>癌症诊断和治疗</w:t>
                  </w:r>
                </w:p>
              </w:tc>
            </w:tr>
            <w:tr w:rsidR="00EA0562" w:rsidRPr="003F1B84" w14:paraId="10F3F698" w14:textId="77777777" w:rsidTr="00211D15">
              <w:tc>
                <w:tcPr>
                  <w:tcW w:w="608" w:type="pct"/>
                  <w:vMerge/>
                  <w:shd w:val="clear" w:color="auto" w:fill="FFFFFF"/>
                  <w:vAlign w:val="center"/>
                  <w:hideMark/>
                </w:tcPr>
                <w:p w14:paraId="68A6EBC6" w14:textId="77777777" w:rsidR="00EA0562" w:rsidRPr="003F1B84" w:rsidRDefault="00EA0562" w:rsidP="00211D15">
                  <w:pPr>
                    <w:widowControl/>
                    <w:jc w:val="center"/>
                    <w:rPr>
                      <w:rFonts w:ascii="Times New Roman" w:eastAsiaTheme="minorHAnsi" w:hAnsi="Times New Roman" w:cs="Times New Roman"/>
                      <w:b/>
                      <w:bCs/>
                      <w:color w:val="212529"/>
                      <w:kern w:val="0"/>
                      <w:sz w:val="22"/>
                    </w:rPr>
                  </w:pPr>
                </w:p>
              </w:tc>
              <w:tc>
                <w:tcPr>
                  <w:tcW w:w="852" w:type="pct"/>
                  <w:shd w:val="clear" w:color="auto" w:fill="FFFFFF"/>
                  <w:vAlign w:val="center"/>
                  <w:hideMark/>
                </w:tcPr>
                <w:p w14:paraId="66AFE837"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第二次课</w:t>
                  </w:r>
                </w:p>
                <w:p w14:paraId="056C654B"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hideMark/>
                </w:tcPr>
                <w:p w14:paraId="2A76A386" w14:textId="2D53A345" w:rsidR="00EA0562" w:rsidRPr="005E4779" w:rsidRDefault="00EA0562" w:rsidP="00211D15">
                  <w:pPr>
                    <w:spacing w:line="276" w:lineRule="auto"/>
                    <w:rPr>
                      <w:rFonts w:cs="Calibri"/>
                      <w:b/>
                      <w:bCs/>
                      <w:sz w:val="22"/>
                    </w:rPr>
                  </w:pPr>
                  <w:r w:rsidRPr="005E4779">
                    <w:rPr>
                      <w:rFonts w:ascii="等线" w:hAnsi="等线" w:cs="Calibri"/>
                      <w:b/>
                      <w:bCs/>
                      <w:sz w:val="22"/>
                    </w:rPr>
                    <w:t>专业课（2）</w:t>
                  </w:r>
                  <w:r w:rsidRPr="005E4779">
                    <w:rPr>
                      <w:rFonts w:ascii="等线" w:hAnsi="等线" w:cs="Calibri" w:hint="eastAsia"/>
                      <w:b/>
                      <w:bCs/>
                      <w:sz w:val="22"/>
                    </w:rPr>
                    <w:t>：</w:t>
                  </w:r>
                  <w:r w:rsidRPr="005E4779">
                    <w:rPr>
                      <w:rStyle w:val="af4"/>
                      <w:rFonts w:ascii="等线" w:hAnsi="等线" w:cs="Calibri"/>
                      <w:b/>
                      <w:bCs/>
                      <w:sz w:val="22"/>
                      <w:shd w:val="clear" w:color="auto" w:fill="FFFFFF"/>
                    </w:rPr>
                    <w:t>肠道原生生物</w:t>
                  </w:r>
                  <w:r w:rsidRPr="005E4779">
                    <w:rPr>
                      <w:rFonts w:ascii="等线" w:hAnsi="等线" w:cs="Calibri"/>
                      <w:b/>
                      <w:bCs/>
                      <w:sz w:val="22"/>
                    </w:rPr>
                    <w:t>对肠道微生物组的影响</w:t>
                  </w:r>
                </w:p>
                <w:p w14:paraId="246C04C7" w14:textId="77777777" w:rsidR="00EA0562" w:rsidRPr="005E4779" w:rsidRDefault="00EA0562" w:rsidP="00EA0562">
                  <w:pPr>
                    <w:pStyle w:val="a8"/>
                    <w:numPr>
                      <w:ilvl w:val="0"/>
                      <w:numId w:val="90"/>
                    </w:numPr>
                    <w:autoSpaceDE w:val="0"/>
                    <w:autoSpaceDN w:val="0"/>
                    <w:adjustRightInd w:val="0"/>
                    <w:spacing w:line="276" w:lineRule="auto"/>
                    <w:ind w:firstLineChars="0"/>
                    <w:jc w:val="left"/>
                    <w:rPr>
                      <w:rStyle w:val="af4"/>
                      <w:rFonts w:cs="Calibri"/>
                      <w:i w:val="0"/>
                      <w:iCs w:val="0"/>
                      <w:sz w:val="22"/>
                      <w:shd w:val="clear" w:color="auto" w:fill="FFFFFF"/>
                    </w:rPr>
                  </w:pPr>
                  <w:r w:rsidRPr="005E4779">
                    <w:rPr>
                      <w:rStyle w:val="af4"/>
                      <w:rFonts w:ascii="等线" w:hAnsi="等线" w:cs="Calibri"/>
                      <w:sz w:val="22"/>
                      <w:shd w:val="clear" w:color="auto" w:fill="FFFFFF"/>
                    </w:rPr>
                    <w:t>单细胞真核生物肠道原生生物介绍</w:t>
                  </w:r>
                </w:p>
                <w:p w14:paraId="5F000981" w14:textId="77777777" w:rsidR="00EA0562" w:rsidRPr="005E4779" w:rsidRDefault="00EA0562" w:rsidP="00EA0562">
                  <w:pPr>
                    <w:pStyle w:val="a8"/>
                    <w:numPr>
                      <w:ilvl w:val="0"/>
                      <w:numId w:val="90"/>
                    </w:numPr>
                    <w:autoSpaceDE w:val="0"/>
                    <w:autoSpaceDN w:val="0"/>
                    <w:adjustRightInd w:val="0"/>
                    <w:spacing w:line="276" w:lineRule="auto"/>
                    <w:ind w:firstLineChars="0"/>
                    <w:jc w:val="left"/>
                    <w:rPr>
                      <w:rFonts w:cs="Calibri"/>
                      <w:sz w:val="22"/>
                      <w:shd w:val="clear" w:color="auto" w:fill="FFFFFF"/>
                    </w:rPr>
                  </w:pPr>
                  <w:r w:rsidRPr="005E4779">
                    <w:rPr>
                      <w:rFonts w:ascii="等线" w:hAnsi="等线" w:cs="Calibri"/>
                      <w:sz w:val="22"/>
                      <w:shd w:val="clear" w:color="auto" w:fill="FFFFFF"/>
                    </w:rPr>
                    <w:t>研究微生物中单细胞真核生物实验方法</w:t>
                  </w:r>
                </w:p>
                <w:p w14:paraId="1F797115" w14:textId="77777777" w:rsidR="00EA0562" w:rsidRPr="005E4779" w:rsidRDefault="00EA0562" w:rsidP="00EA0562">
                  <w:pPr>
                    <w:pStyle w:val="a8"/>
                    <w:numPr>
                      <w:ilvl w:val="0"/>
                      <w:numId w:val="90"/>
                    </w:numPr>
                    <w:autoSpaceDE w:val="0"/>
                    <w:autoSpaceDN w:val="0"/>
                    <w:adjustRightInd w:val="0"/>
                    <w:spacing w:line="276" w:lineRule="auto"/>
                    <w:ind w:firstLineChars="0"/>
                    <w:jc w:val="left"/>
                    <w:rPr>
                      <w:rFonts w:cs="Calibri"/>
                      <w:sz w:val="22"/>
                      <w:shd w:val="clear" w:color="auto" w:fill="FFFFFF"/>
                    </w:rPr>
                  </w:pPr>
                  <w:r w:rsidRPr="005E4779">
                    <w:rPr>
                      <w:rStyle w:val="af4"/>
                      <w:rFonts w:ascii="等线" w:hAnsi="等线" w:cs="Calibri"/>
                      <w:sz w:val="22"/>
                      <w:shd w:val="clear" w:color="auto" w:fill="FFFFFF"/>
                    </w:rPr>
                    <w:t>当前对肠道健康和疾病的认识的影响</w:t>
                  </w:r>
                </w:p>
              </w:tc>
            </w:tr>
            <w:tr w:rsidR="00EA0562" w:rsidRPr="003F1B84" w14:paraId="13A5B950" w14:textId="77777777" w:rsidTr="00211D15">
              <w:tc>
                <w:tcPr>
                  <w:tcW w:w="608" w:type="pct"/>
                  <w:vMerge/>
                  <w:shd w:val="clear" w:color="auto" w:fill="FFFFFF"/>
                  <w:vAlign w:val="center"/>
                  <w:hideMark/>
                </w:tcPr>
                <w:p w14:paraId="7A47CF07" w14:textId="77777777" w:rsidR="00EA0562" w:rsidRPr="003F1B84" w:rsidRDefault="00EA0562" w:rsidP="00211D15">
                  <w:pPr>
                    <w:widowControl/>
                    <w:jc w:val="center"/>
                    <w:rPr>
                      <w:rFonts w:ascii="Times New Roman" w:eastAsiaTheme="minorHAnsi" w:hAnsi="Times New Roman" w:cs="Times New Roman"/>
                      <w:b/>
                      <w:bCs/>
                      <w:color w:val="212529"/>
                      <w:kern w:val="0"/>
                      <w:sz w:val="22"/>
                    </w:rPr>
                  </w:pPr>
                </w:p>
              </w:tc>
              <w:tc>
                <w:tcPr>
                  <w:tcW w:w="852" w:type="pct"/>
                  <w:shd w:val="clear" w:color="auto" w:fill="FFFFFF"/>
                  <w:vAlign w:val="center"/>
                  <w:hideMark/>
                </w:tcPr>
                <w:p w14:paraId="2FDE2705"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第三次课</w:t>
                  </w:r>
                </w:p>
                <w:p w14:paraId="788BBECF"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vAlign w:val="center"/>
                  <w:hideMark/>
                </w:tcPr>
                <w:p w14:paraId="2423FCCB" w14:textId="7CAB698D" w:rsidR="00EA0562" w:rsidRPr="002A0813" w:rsidRDefault="00EA0562" w:rsidP="00211D15">
                  <w:pPr>
                    <w:widowControl/>
                    <w:spacing w:afterLines="50" w:after="156"/>
                    <w:jc w:val="left"/>
                    <w:rPr>
                      <w:rFonts w:ascii="Times New Roman" w:eastAsiaTheme="minorHAnsi" w:hAnsi="Times New Roman" w:cs="Times New Roman"/>
                      <w:color w:val="212529"/>
                      <w:kern w:val="0"/>
                      <w:sz w:val="22"/>
                    </w:rPr>
                  </w:pPr>
                  <w:r w:rsidRPr="002A0813">
                    <w:rPr>
                      <w:rFonts w:ascii="等线" w:hAnsi="等线" w:cs="Calibri"/>
                      <w:b/>
                      <w:bCs/>
                      <w:sz w:val="22"/>
                    </w:rPr>
                    <w:t>专业课（3）</w:t>
                  </w:r>
                  <w:r w:rsidRPr="002A0813">
                    <w:rPr>
                      <w:rFonts w:ascii="等线" w:hAnsi="等线" w:cs="Calibri" w:hint="eastAsia"/>
                      <w:b/>
                      <w:bCs/>
                      <w:sz w:val="22"/>
                    </w:rPr>
                    <w:t>：微生物组大数据分析：次世代定序（</w:t>
                  </w:r>
                  <w:r w:rsidRPr="002A0813">
                    <w:rPr>
                      <w:rFonts w:hAnsi="等线" w:cs="Calibri"/>
                      <w:b/>
                      <w:bCs/>
                      <w:sz w:val="22"/>
                    </w:rPr>
                    <w:t>NGS</w:t>
                  </w:r>
                  <w:r w:rsidRPr="002A0813">
                    <w:rPr>
                      <w:rFonts w:ascii="等线" w:hAnsi="等线" w:cs="Calibri" w:hint="eastAsia"/>
                      <w:b/>
                      <w:bCs/>
                      <w:sz w:val="22"/>
                    </w:rPr>
                    <w:t>）流程——从样本制备到数据分析</w:t>
                  </w:r>
                </w:p>
              </w:tc>
            </w:tr>
            <w:tr w:rsidR="00EA0562" w:rsidRPr="003F1B84" w14:paraId="63BD4D43" w14:textId="77777777" w:rsidTr="00211D15">
              <w:tc>
                <w:tcPr>
                  <w:tcW w:w="608" w:type="pct"/>
                  <w:vMerge/>
                  <w:shd w:val="clear" w:color="auto" w:fill="FFFFFF"/>
                  <w:vAlign w:val="center"/>
                  <w:hideMark/>
                </w:tcPr>
                <w:p w14:paraId="57C2E311" w14:textId="77777777" w:rsidR="00EA0562" w:rsidRPr="003F1B84" w:rsidRDefault="00EA0562" w:rsidP="00211D15">
                  <w:pPr>
                    <w:widowControl/>
                    <w:jc w:val="center"/>
                    <w:rPr>
                      <w:rFonts w:ascii="Times New Roman" w:eastAsiaTheme="minorHAnsi" w:hAnsi="Times New Roman" w:cs="Times New Roman"/>
                      <w:b/>
                      <w:bCs/>
                      <w:color w:val="212529"/>
                      <w:kern w:val="0"/>
                      <w:sz w:val="22"/>
                    </w:rPr>
                  </w:pPr>
                </w:p>
              </w:tc>
              <w:tc>
                <w:tcPr>
                  <w:tcW w:w="852" w:type="pct"/>
                  <w:shd w:val="clear" w:color="auto" w:fill="FFFFFF"/>
                  <w:vAlign w:val="center"/>
                  <w:hideMark/>
                </w:tcPr>
                <w:p w14:paraId="6A8DD512"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第四次课</w:t>
                  </w:r>
                </w:p>
                <w:p w14:paraId="5E3401D5"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hideMark/>
                </w:tcPr>
                <w:p w14:paraId="0C37309C" w14:textId="77777777" w:rsidR="00EA0562" w:rsidRDefault="00EA0562" w:rsidP="00211D15">
                  <w:pPr>
                    <w:autoSpaceDE w:val="0"/>
                    <w:autoSpaceDN w:val="0"/>
                    <w:adjustRightInd w:val="0"/>
                    <w:spacing w:line="276" w:lineRule="auto"/>
                    <w:jc w:val="left"/>
                    <w:rPr>
                      <w:rFonts w:cs="Calibri"/>
                      <w:b/>
                      <w:bCs/>
                      <w:sz w:val="22"/>
                    </w:rPr>
                  </w:pPr>
                  <w:r>
                    <w:rPr>
                      <w:rFonts w:ascii="等线" w:hAnsi="等线" w:cs="Calibri"/>
                      <w:b/>
                      <w:bCs/>
                      <w:kern w:val="0"/>
                      <w:sz w:val="22"/>
                    </w:rPr>
                    <w:t>实验（</w:t>
                  </w:r>
                  <w:r>
                    <w:rPr>
                      <w:rFonts w:ascii="等线" w:hAnsi="等线" w:cs="Calibri" w:hint="eastAsia"/>
                      <w:b/>
                      <w:bCs/>
                      <w:kern w:val="0"/>
                      <w:sz w:val="22"/>
                    </w:rPr>
                    <w:t>1</w:t>
                  </w:r>
                  <w:r>
                    <w:rPr>
                      <w:rFonts w:ascii="等线" w:hAnsi="等线" w:cs="Calibri"/>
                      <w:b/>
                      <w:bCs/>
                      <w:kern w:val="0"/>
                      <w:sz w:val="22"/>
                    </w:rPr>
                    <w:t>）</w:t>
                  </w:r>
                  <w:r>
                    <w:rPr>
                      <w:rFonts w:ascii="等线" w:hAnsi="等线" w:cs="Calibri" w:hint="eastAsia"/>
                      <w:b/>
                      <w:bCs/>
                      <w:kern w:val="0"/>
                      <w:sz w:val="22"/>
                    </w:rPr>
                    <w:t>：</w:t>
                  </w:r>
                  <w:r>
                    <w:rPr>
                      <w:rFonts w:ascii="等线" w:hAnsi="等线" w:cs="Calibri" w:hint="eastAsia"/>
                      <w:b/>
                      <w:bCs/>
                      <w:sz w:val="22"/>
                    </w:rPr>
                    <w:t>微生物组大数据分析：</w:t>
                  </w:r>
                  <w:r>
                    <w:rPr>
                      <w:rFonts w:ascii="等线" w:hAnsi="等线" w:cs="Calibri"/>
                      <w:b/>
                      <w:bCs/>
                      <w:sz w:val="22"/>
                    </w:rPr>
                    <w:t>次世代定序（</w:t>
                  </w:r>
                  <w:r>
                    <w:rPr>
                      <w:rFonts w:hAnsi="等线" w:cs="Calibri"/>
                      <w:b/>
                      <w:bCs/>
                      <w:sz w:val="22"/>
                    </w:rPr>
                    <w:t>NGS</w:t>
                  </w:r>
                  <w:r>
                    <w:rPr>
                      <w:rFonts w:ascii="等线" w:hAnsi="等线" w:cs="Calibri"/>
                      <w:b/>
                      <w:bCs/>
                      <w:sz w:val="22"/>
                    </w:rPr>
                    <w:t>）</w:t>
                  </w:r>
                  <w:r>
                    <w:rPr>
                      <w:rFonts w:ascii="等线" w:hAnsi="等线" w:cs="Calibri" w:hint="eastAsia"/>
                      <w:b/>
                      <w:bCs/>
                      <w:sz w:val="22"/>
                    </w:rPr>
                    <w:t>——从样本制备到数据分析</w:t>
                  </w:r>
                </w:p>
                <w:p w14:paraId="3C507730" w14:textId="56FD3E1B" w:rsidR="00EA0562" w:rsidRDefault="00EA0562" w:rsidP="00211D15">
                  <w:pPr>
                    <w:autoSpaceDE w:val="0"/>
                    <w:autoSpaceDN w:val="0"/>
                    <w:adjustRightInd w:val="0"/>
                    <w:spacing w:line="276" w:lineRule="auto"/>
                    <w:jc w:val="left"/>
                    <w:rPr>
                      <w:rFonts w:cs="Calibri"/>
                      <w:b/>
                      <w:bCs/>
                      <w:sz w:val="22"/>
                    </w:rPr>
                  </w:pPr>
                  <w:r>
                    <w:rPr>
                      <w:rFonts w:ascii="等线" w:hAnsi="等线" w:cs="Calibri"/>
                      <w:b/>
                      <w:bCs/>
                      <w:kern w:val="0"/>
                      <w:sz w:val="22"/>
                    </w:rPr>
                    <w:t>实验环节</w:t>
                  </w:r>
                </w:p>
                <w:p w14:paraId="75F92DD9" w14:textId="77777777" w:rsidR="00EA0562" w:rsidRPr="00576984" w:rsidRDefault="00EA0562" w:rsidP="00EA0562">
                  <w:pPr>
                    <w:pStyle w:val="a8"/>
                    <w:numPr>
                      <w:ilvl w:val="0"/>
                      <w:numId w:val="90"/>
                    </w:numPr>
                    <w:autoSpaceDE w:val="0"/>
                    <w:autoSpaceDN w:val="0"/>
                    <w:adjustRightInd w:val="0"/>
                    <w:spacing w:line="276" w:lineRule="auto"/>
                    <w:ind w:firstLineChars="0"/>
                    <w:jc w:val="left"/>
                    <w:rPr>
                      <w:rFonts w:ascii="等线" w:hAnsi="等线" w:cs="Calibri"/>
                      <w:sz w:val="22"/>
                      <w:shd w:val="clear" w:color="auto" w:fill="FFFFFF"/>
                    </w:rPr>
                  </w:pPr>
                  <w:r>
                    <w:rPr>
                      <w:rFonts w:ascii="等线" w:hAnsi="等线" w:cs="Calibri" w:hint="eastAsia"/>
                      <w:sz w:val="22"/>
                      <w:shd w:val="clear" w:color="auto" w:fill="FFFFFF"/>
                    </w:rPr>
                    <w:t>次世代定序（</w:t>
                  </w:r>
                  <w:r w:rsidRPr="00576984">
                    <w:rPr>
                      <w:rFonts w:ascii="等线" w:hAnsi="等线" w:cs="Calibri"/>
                      <w:sz w:val="22"/>
                      <w:shd w:val="clear" w:color="auto" w:fill="FFFFFF"/>
                    </w:rPr>
                    <w:t>NGS</w:t>
                  </w:r>
                  <w:r w:rsidRPr="00576984">
                    <w:rPr>
                      <w:rFonts w:ascii="等线" w:hAnsi="等线" w:cs="Calibri" w:hint="eastAsia"/>
                      <w:sz w:val="22"/>
                      <w:shd w:val="clear" w:color="auto" w:fill="FFFFFF"/>
                    </w:rPr>
                    <w:t>）</w:t>
                  </w:r>
                  <w:r w:rsidRPr="00576984">
                    <w:t>样本</w:t>
                  </w:r>
                  <w:r w:rsidRPr="00576984">
                    <w:rPr>
                      <w:rFonts w:ascii="等线" w:hAnsi="等线" w:cs="Calibri"/>
                      <w:sz w:val="22"/>
                      <w:shd w:val="clear" w:color="auto" w:fill="FFFFFF"/>
                    </w:rPr>
                    <w:t>制备</w:t>
                  </w:r>
                </w:p>
                <w:p w14:paraId="7360CD9F" w14:textId="77777777" w:rsidR="00EA0562" w:rsidRPr="003F1B84" w:rsidRDefault="00EA0562" w:rsidP="00EA0562">
                  <w:pPr>
                    <w:pStyle w:val="a8"/>
                    <w:numPr>
                      <w:ilvl w:val="0"/>
                      <w:numId w:val="90"/>
                    </w:numPr>
                    <w:autoSpaceDE w:val="0"/>
                    <w:autoSpaceDN w:val="0"/>
                    <w:adjustRightInd w:val="0"/>
                    <w:spacing w:line="276" w:lineRule="auto"/>
                    <w:ind w:firstLineChars="0"/>
                    <w:jc w:val="left"/>
                    <w:rPr>
                      <w:rFonts w:ascii="Times New Roman" w:eastAsiaTheme="minorHAnsi" w:hAnsi="Times New Roman" w:cs="Times New Roman"/>
                      <w:color w:val="212529"/>
                      <w:kern w:val="0"/>
                      <w:sz w:val="22"/>
                    </w:rPr>
                  </w:pPr>
                  <w:r w:rsidRPr="00576984">
                    <w:rPr>
                      <w:rFonts w:ascii="等线" w:hAnsi="等线" w:cs="Calibri"/>
                      <w:sz w:val="22"/>
                      <w:shd w:val="clear" w:color="auto" w:fill="FFFFFF"/>
                    </w:rPr>
                    <w:t>数据分析资源与工具</w:t>
                  </w:r>
                </w:p>
              </w:tc>
            </w:tr>
            <w:tr w:rsidR="00EA0562" w:rsidRPr="003F1B84" w14:paraId="6C12294A" w14:textId="77777777" w:rsidTr="00211D15">
              <w:tc>
                <w:tcPr>
                  <w:tcW w:w="608" w:type="pct"/>
                  <w:vMerge/>
                  <w:shd w:val="clear" w:color="auto" w:fill="FFFFFF"/>
                  <w:vAlign w:val="center"/>
                  <w:hideMark/>
                </w:tcPr>
                <w:p w14:paraId="7049F0F5" w14:textId="77777777" w:rsidR="00EA0562" w:rsidRPr="003F1B84" w:rsidRDefault="00EA0562" w:rsidP="00211D15">
                  <w:pPr>
                    <w:widowControl/>
                    <w:jc w:val="center"/>
                    <w:rPr>
                      <w:rFonts w:ascii="Times New Roman" w:eastAsiaTheme="minorHAnsi" w:hAnsi="Times New Roman" w:cs="Times New Roman"/>
                      <w:b/>
                      <w:bCs/>
                      <w:color w:val="212529"/>
                      <w:kern w:val="0"/>
                      <w:sz w:val="22"/>
                    </w:rPr>
                  </w:pPr>
                </w:p>
              </w:tc>
              <w:tc>
                <w:tcPr>
                  <w:tcW w:w="852" w:type="pct"/>
                  <w:shd w:val="clear" w:color="auto" w:fill="FFFFFF"/>
                  <w:vAlign w:val="center"/>
                  <w:hideMark/>
                </w:tcPr>
                <w:p w14:paraId="5FADDD3D"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第五次课</w:t>
                  </w:r>
                </w:p>
                <w:p w14:paraId="2C0D5F47"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hideMark/>
                </w:tcPr>
                <w:p w14:paraId="180CF2C6" w14:textId="4C4483A0" w:rsidR="00EA0562" w:rsidRDefault="00EA0562" w:rsidP="00211D15">
                  <w:pPr>
                    <w:autoSpaceDE w:val="0"/>
                    <w:autoSpaceDN w:val="0"/>
                    <w:adjustRightInd w:val="0"/>
                    <w:spacing w:line="276" w:lineRule="auto"/>
                    <w:jc w:val="left"/>
                    <w:rPr>
                      <w:rFonts w:cs="Calibri"/>
                      <w:b/>
                      <w:bCs/>
                      <w:kern w:val="0"/>
                      <w:sz w:val="22"/>
                    </w:rPr>
                  </w:pPr>
                  <w:r>
                    <w:rPr>
                      <w:rFonts w:ascii="等线" w:hAnsi="等线" w:cs="Calibri"/>
                      <w:b/>
                      <w:bCs/>
                      <w:sz w:val="22"/>
                    </w:rPr>
                    <w:t>专业课（</w:t>
                  </w:r>
                  <w:r>
                    <w:rPr>
                      <w:rFonts w:ascii="等线" w:hAnsi="等线" w:cs="Calibri" w:hint="eastAsia"/>
                      <w:b/>
                      <w:bCs/>
                      <w:sz w:val="22"/>
                    </w:rPr>
                    <w:t>4</w:t>
                  </w:r>
                  <w:r>
                    <w:rPr>
                      <w:rFonts w:ascii="等线" w:hAnsi="等线" w:cs="Calibri"/>
                      <w:b/>
                      <w:bCs/>
                      <w:sz w:val="22"/>
                    </w:rPr>
                    <w:t>）：</w:t>
                  </w:r>
                  <w:r>
                    <w:rPr>
                      <w:rFonts w:ascii="等线" w:hAnsi="等线" w:cs="Calibri"/>
                      <w:b/>
                      <w:bCs/>
                      <w:kern w:val="0"/>
                      <w:sz w:val="22"/>
                    </w:rPr>
                    <w:t>免疫监测与抗肿瘤免疫</w:t>
                  </w:r>
                </w:p>
                <w:p w14:paraId="43CA5073" w14:textId="77777777" w:rsidR="00EA0562" w:rsidRPr="00576984" w:rsidRDefault="00EA0562" w:rsidP="00EA0562">
                  <w:pPr>
                    <w:pStyle w:val="a8"/>
                    <w:numPr>
                      <w:ilvl w:val="0"/>
                      <w:numId w:val="90"/>
                    </w:numPr>
                    <w:autoSpaceDE w:val="0"/>
                    <w:autoSpaceDN w:val="0"/>
                    <w:adjustRightInd w:val="0"/>
                    <w:spacing w:line="276" w:lineRule="auto"/>
                    <w:ind w:firstLineChars="0"/>
                    <w:jc w:val="left"/>
                    <w:rPr>
                      <w:rFonts w:ascii="等线" w:hAnsi="等线" w:cs="Calibri"/>
                      <w:sz w:val="22"/>
                      <w:shd w:val="clear" w:color="auto" w:fill="FFFFFF"/>
                    </w:rPr>
                  </w:pPr>
                  <w:r w:rsidRPr="00576984">
                    <w:rPr>
                      <w:rFonts w:ascii="等线" w:hAnsi="等线" w:cs="Calibri"/>
                      <w:sz w:val="22"/>
                      <w:shd w:val="clear" w:color="auto" w:fill="FFFFFF"/>
                    </w:rPr>
                    <w:t>抗肿瘤免疫反应</w:t>
                  </w:r>
                </w:p>
                <w:p w14:paraId="437D204C" w14:textId="77777777" w:rsidR="00EA0562" w:rsidRPr="00576984" w:rsidRDefault="00EA0562" w:rsidP="00EA0562">
                  <w:pPr>
                    <w:pStyle w:val="a8"/>
                    <w:numPr>
                      <w:ilvl w:val="0"/>
                      <w:numId w:val="90"/>
                    </w:numPr>
                    <w:autoSpaceDE w:val="0"/>
                    <w:autoSpaceDN w:val="0"/>
                    <w:adjustRightInd w:val="0"/>
                    <w:spacing w:line="276" w:lineRule="auto"/>
                    <w:ind w:firstLineChars="0"/>
                    <w:jc w:val="left"/>
                    <w:rPr>
                      <w:rFonts w:ascii="等线" w:hAnsi="等线" w:cs="Calibri"/>
                      <w:sz w:val="22"/>
                      <w:shd w:val="clear" w:color="auto" w:fill="FFFFFF"/>
                    </w:rPr>
                  </w:pPr>
                  <w:r w:rsidRPr="00576984">
                    <w:rPr>
                      <w:rFonts w:ascii="等线" w:hAnsi="等线" w:cs="Calibri"/>
                      <w:sz w:val="22"/>
                      <w:shd w:val="clear" w:color="auto" w:fill="FFFFFF"/>
                    </w:rPr>
                    <w:t>肿瘤抗原</w:t>
                  </w:r>
                </w:p>
                <w:p w14:paraId="324CD941" w14:textId="77777777" w:rsidR="00EA0562" w:rsidRPr="00576984" w:rsidRDefault="00EA0562" w:rsidP="00EA0562">
                  <w:pPr>
                    <w:pStyle w:val="a8"/>
                    <w:numPr>
                      <w:ilvl w:val="0"/>
                      <w:numId w:val="90"/>
                    </w:numPr>
                    <w:autoSpaceDE w:val="0"/>
                    <w:autoSpaceDN w:val="0"/>
                    <w:adjustRightInd w:val="0"/>
                    <w:spacing w:line="276" w:lineRule="auto"/>
                    <w:ind w:firstLineChars="0"/>
                    <w:jc w:val="left"/>
                    <w:rPr>
                      <w:rFonts w:ascii="等线" w:hAnsi="等线" w:cs="Calibri"/>
                      <w:sz w:val="22"/>
                      <w:shd w:val="clear" w:color="auto" w:fill="FFFFFF"/>
                    </w:rPr>
                  </w:pPr>
                  <w:r w:rsidRPr="00576984">
                    <w:rPr>
                      <w:rFonts w:ascii="等线" w:hAnsi="等线" w:cs="Calibri"/>
                      <w:sz w:val="22"/>
                      <w:shd w:val="clear" w:color="auto" w:fill="FFFFFF"/>
                    </w:rPr>
                    <w:t>抗肿瘤免疫</w:t>
                  </w:r>
                </w:p>
                <w:p w14:paraId="49375DB1" w14:textId="77777777" w:rsidR="00EA0562" w:rsidRPr="003F1B84" w:rsidRDefault="00EA0562" w:rsidP="00EA0562">
                  <w:pPr>
                    <w:pStyle w:val="a8"/>
                    <w:numPr>
                      <w:ilvl w:val="0"/>
                      <w:numId w:val="90"/>
                    </w:numPr>
                    <w:autoSpaceDE w:val="0"/>
                    <w:autoSpaceDN w:val="0"/>
                    <w:adjustRightInd w:val="0"/>
                    <w:spacing w:line="276" w:lineRule="auto"/>
                    <w:ind w:firstLineChars="0"/>
                    <w:jc w:val="left"/>
                    <w:rPr>
                      <w:rFonts w:ascii="Times New Roman" w:eastAsiaTheme="minorHAnsi" w:hAnsi="Times New Roman" w:cs="Times New Roman"/>
                      <w:color w:val="212529"/>
                      <w:kern w:val="0"/>
                      <w:sz w:val="22"/>
                    </w:rPr>
                  </w:pPr>
                  <w:r w:rsidRPr="00576984">
                    <w:rPr>
                      <w:rFonts w:ascii="等线" w:hAnsi="等线" w:cs="Calibri"/>
                      <w:sz w:val="22"/>
                      <w:shd w:val="clear" w:color="auto" w:fill="FFFFFF"/>
                    </w:rPr>
                    <w:t>肿瘤微环境</w:t>
                  </w:r>
                </w:p>
              </w:tc>
            </w:tr>
            <w:tr w:rsidR="00EA0562" w:rsidRPr="003F1B84" w14:paraId="3E3F0348" w14:textId="77777777" w:rsidTr="00211D15">
              <w:tc>
                <w:tcPr>
                  <w:tcW w:w="608" w:type="pct"/>
                  <w:vMerge w:val="restart"/>
                  <w:shd w:val="clear" w:color="auto" w:fill="FFFFFF"/>
                  <w:vAlign w:val="center"/>
                  <w:hideMark/>
                </w:tcPr>
                <w:p w14:paraId="0FC6DB7F" w14:textId="77777777" w:rsidR="00EA0562" w:rsidRPr="003F1B84" w:rsidRDefault="00EA0562" w:rsidP="00211D15">
                  <w:pPr>
                    <w:widowControl/>
                    <w:jc w:val="center"/>
                    <w:rPr>
                      <w:rFonts w:ascii="Times New Roman" w:eastAsiaTheme="minorHAnsi" w:hAnsi="Times New Roman" w:cs="Times New Roman"/>
                      <w:b/>
                      <w:bCs/>
                      <w:color w:val="212529"/>
                      <w:kern w:val="0"/>
                      <w:sz w:val="22"/>
                    </w:rPr>
                  </w:pPr>
                  <w:r w:rsidRPr="003F1B84">
                    <w:rPr>
                      <w:rFonts w:ascii="Times New Roman" w:eastAsiaTheme="minorHAnsi" w:hAnsi="Times New Roman" w:cs="Times New Roman"/>
                      <w:b/>
                      <w:bCs/>
                      <w:color w:val="212529"/>
                      <w:kern w:val="0"/>
                      <w:sz w:val="22"/>
                    </w:rPr>
                    <w:t>第</w:t>
                  </w:r>
                  <w:r>
                    <w:rPr>
                      <w:rFonts w:ascii="Times New Roman" w:eastAsiaTheme="minorHAnsi" w:hAnsi="Times New Roman" w:cs="Times New Roman" w:hint="eastAsia"/>
                      <w:b/>
                      <w:bCs/>
                      <w:color w:val="212529"/>
                      <w:kern w:val="0"/>
                      <w:sz w:val="22"/>
                    </w:rPr>
                    <w:t>二</w:t>
                  </w:r>
                  <w:r w:rsidRPr="003F1B84">
                    <w:rPr>
                      <w:rFonts w:ascii="Times New Roman" w:eastAsiaTheme="minorHAnsi" w:hAnsi="Times New Roman" w:cs="Times New Roman"/>
                      <w:b/>
                      <w:bCs/>
                      <w:color w:val="212529"/>
                      <w:kern w:val="0"/>
                      <w:sz w:val="22"/>
                    </w:rPr>
                    <w:t>周</w:t>
                  </w:r>
                </w:p>
              </w:tc>
              <w:tc>
                <w:tcPr>
                  <w:tcW w:w="852" w:type="pct"/>
                  <w:shd w:val="clear" w:color="auto" w:fill="FFFFFF"/>
                  <w:vAlign w:val="center"/>
                  <w:hideMark/>
                </w:tcPr>
                <w:p w14:paraId="5ADF41EB"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第六次课</w:t>
                  </w:r>
                </w:p>
                <w:p w14:paraId="41F0C9B6"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hideMark/>
                </w:tcPr>
                <w:p w14:paraId="4D770FD3" w14:textId="7B7A6797" w:rsidR="00EA0562" w:rsidRDefault="00EA0562" w:rsidP="00211D15">
                  <w:pPr>
                    <w:autoSpaceDE w:val="0"/>
                    <w:autoSpaceDN w:val="0"/>
                    <w:adjustRightInd w:val="0"/>
                    <w:spacing w:line="276" w:lineRule="auto"/>
                    <w:jc w:val="left"/>
                    <w:rPr>
                      <w:rFonts w:cs="Calibri"/>
                      <w:b/>
                      <w:bCs/>
                      <w:kern w:val="0"/>
                      <w:sz w:val="22"/>
                    </w:rPr>
                  </w:pPr>
                  <w:r>
                    <w:rPr>
                      <w:rFonts w:ascii="等线" w:hAnsi="等线" w:cs="Calibri"/>
                      <w:b/>
                      <w:bCs/>
                      <w:kern w:val="0"/>
                      <w:sz w:val="22"/>
                    </w:rPr>
                    <w:t>课程（5）：癌症免疫疗法（一）：抗体疗法</w:t>
                  </w:r>
                </w:p>
                <w:p w14:paraId="6BA70125" w14:textId="77777777" w:rsidR="00EA0562" w:rsidRPr="00576984" w:rsidRDefault="00EA0562" w:rsidP="00EA0562">
                  <w:pPr>
                    <w:pStyle w:val="a8"/>
                    <w:numPr>
                      <w:ilvl w:val="0"/>
                      <w:numId w:val="90"/>
                    </w:numPr>
                    <w:autoSpaceDE w:val="0"/>
                    <w:autoSpaceDN w:val="0"/>
                    <w:adjustRightInd w:val="0"/>
                    <w:spacing w:line="276" w:lineRule="auto"/>
                    <w:ind w:firstLineChars="0"/>
                    <w:jc w:val="left"/>
                    <w:rPr>
                      <w:rFonts w:ascii="等线" w:hAnsi="等线" w:cs="Calibri"/>
                      <w:sz w:val="22"/>
                      <w:shd w:val="clear" w:color="auto" w:fill="FFFFFF"/>
                    </w:rPr>
                  </w:pPr>
                  <w:r w:rsidRPr="00576984">
                    <w:rPr>
                      <w:rFonts w:ascii="等线" w:hAnsi="等线" w:cs="Calibri"/>
                      <w:sz w:val="22"/>
                      <w:shd w:val="clear" w:color="auto" w:fill="FFFFFF"/>
                    </w:rPr>
                    <w:lastRenderedPageBreak/>
                    <w:t>抗体技术</w:t>
                  </w:r>
                </w:p>
                <w:p w14:paraId="00E3CD13" w14:textId="77777777" w:rsidR="00EA0562" w:rsidRPr="00576984" w:rsidRDefault="00EA0562" w:rsidP="00EA0562">
                  <w:pPr>
                    <w:pStyle w:val="a8"/>
                    <w:numPr>
                      <w:ilvl w:val="0"/>
                      <w:numId w:val="90"/>
                    </w:numPr>
                    <w:autoSpaceDE w:val="0"/>
                    <w:autoSpaceDN w:val="0"/>
                    <w:adjustRightInd w:val="0"/>
                    <w:spacing w:line="276" w:lineRule="auto"/>
                    <w:ind w:firstLineChars="0"/>
                    <w:jc w:val="left"/>
                    <w:rPr>
                      <w:rFonts w:cs="Calibri"/>
                      <w:kern w:val="0"/>
                      <w:sz w:val="22"/>
                    </w:rPr>
                  </w:pPr>
                  <w:r w:rsidRPr="00576984">
                    <w:rPr>
                      <w:rFonts w:ascii="等线" w:hAnsi="等线" w:cs="Calibri"/>
                      <w:sz w:val="22"/>
                      <w:shd w:val="clear" w:color="auto" w:fill="FFFFFF"/>
                    </w:rPr>
                    <w:t>癌症免疫疗法用于癌症诊断和治疗</w:t>
                  </w:r>
                  <w:r w:rsidRPr="003F1B84">
                    <w:rPr>
                      <w:rFonts w:ascii="Times New Roman" w:eastAsiaTheme="minorHAnsi" w:hAnsi="Times New Roman" w:cs="Times New Roman"/>
                      <w:color w:val="212529"/>
                      <w:kern w:val="0"/>
                      <w:sz w:val="22"/>
                    </w:rPr>
                    <w:t>的靶向微生物群</w:t>
                  </w:r>
                </w:p>
              </w:tc>
            </w:tr>
            <w:tr w:rsidR="00EA0562" w:rsidRPr="003F1B84" w14:paraId="0BB804E4" w14:textId="77777777" w:rsidTr="00211D15">
              <w:tc>
                <w:tcPr>
                  <w:tcW w:w="608" w:type="pct"/>
                  <w:vMerge/>
                  <w:shd w:val="clear" w:color="auto" w:fill="FFFFFF"/>
                  <w:vAlign w:val="center"/>
                  <w:hideMark/>
                </w:tcPr>
                <w:p w14:paraId="126DAF89" w14:textId="77777777" w:rsidR="00EA0562" w:rsidRPr="003F1B84" w:rsidRDefault="00EA0562" w:rsidP="00211D15">
                  <w:pPr>
                    <w:widowControl/>
                    <w:jc w:val="center"/>
                    <w:rPr>
                      <w:rFonts w:ascii="Times New Roman" w:eastAsiaTheme="minorHAnsi" w:hAnsi="Times New Roman" w:cs="Times New Roman"/>
                      <w:b/>
                      <w:bCs/>
                      <w:color w:val="212529"/>
                      <w:kern w:val="0"/>
                      <w:sz w:val="22"/>
                    </w:rPr>
                  </w:pPr>
                </w:p>
              </w:tc>
              <w:tc>
                <w:tcPr>
                  <w:tcW w:w="852" w:type="pct"/>
                  <w:shd w:val="clear" w:color="auto" w:fill="FFFFFF"/>
                  <w:vAlign w:val="center"/>
                  <w:hideMark/>
                </w:tcPr>
                <w:p w14:paraId="14F3D990"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第七次课</w:t>
                  </w:r>
                </w:p>
                <w:p w14:paraId="69EE2507"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hideMark/>
                </w:tcPr>
                <w:p w14:paraId="700F74D4" w14:textId="21E4FD39" w:rsidR="00EA0562" w:rsidRDefault="00EA0562" w:rsidP="00211D15">
                  <w:pPr>
                    <w:autoSpaceDE w:val="0"/>
                    <w:autoSpaceDN w:val="0"/>
                    <w:adjustRightInd w:val="0"/>
                    <w:spacing w:line="276" w:lineRule="auto"/>
                    <w:jc w:val="left"/>
                    <w:rPr>
                      <w:rFonts w:cs="Calibri"/>
                      <w:b/>
                      <w:bCs/>
                      <w:kern w:val="0"/>
                      <w:sz w:val="22"/>
                    </w:rPr>
                  </w:pPr>
                  <w:r>
                    <w:rPr>
                      <w:rFonts w:ascii="等线" w:hAnsi="等线" w:cs="Calibri"/>
                      <w:b/>
                      <w:bCs/>
                      <w:kern w:val="0"/>
                      <w:sz w:val="22"/>
                    </w:rPr>
                    <w:t>课程（</w:t>
                  </w:r>
                  <w:r>
                    <w:rPr>
                      <w:rFonts w:ascii="等线" w:hAnsi="等线" w:cs="Calibri" w:hint="eastAsia"/>
                      <w:b/>
                      <w:bCs/>
                      <w:kern w:val="0"/>
                      <w:sz w:val="22"/>
                    </w:rPr>
                    <w:t>6</w:t>
                  </w:r>
                  <w:r>
                    <w:rPr>
                      <w:rFonts w:ascii="等线" w:hAnsi="等线" w:cs="Calibri"/>
                      <w:b/>
                      <w:bCs/>
                      <w:kern w:val="0"/>
                      <w:sz w:val="22"/>
                    </w:rPr>
                    <w:t>）：癌症免疫治疗（二）：</w:t>
                  </w:r>
                  <w:r>
                    <w:rPr>
                      <w:rFonts w:ascii="等线" w:hAnsi="等线" w:cs="Calibri"/>
                      <w:b/>
                      <w:bCs/>
                      <w:sz w:val="22"/>
                      <w:shd w:val="clear" w:color="auto" w:fill="FFFFFF"/>
                    </w:rPr>
                    <w:t>过继性细胞</w:t>
                  </w:r>
                  <w:r w:rsidRPr="00576984">
                    <w:rPr>
                      <w:rStyle w:val="af4"/>
                      <w:rFonts w:ascii="等线" w:hAnsi="等线" w:cs="Calibri"/>
                      <w:b/>
                      <w:bCs/>
                      <w:sz w:val="22"/>
                      <w:shd w:val="clear" w:color="auto" w:fill="FFFFFF"/>
                    </w:rPr>
                    <w:t>疗法</w:t>
                  </w:r>
                </w:p>
                <w:p w14:paraId="1C01C973" w14:textId="77777777" w:rsidR="00EA0562" w:rsidRDefault="00EA0562" w:rsidP="00EA0562">
                  <w:pPr>
                    <w:pStyle w:val="a8"/>
                    <w:numPr>
                      <w:ilvl w:val="0"/>
                      <w:numId w:val="5"/>
                    </w:numPr>
                    <w:autoSpaceDE w:val="0"/>
                    <w:autoSpaceDN w:val="0"/>
                    <w:adjustRightInd w:val="0"/>
                    <w:spacing w:line="276" w:lineRule="auto"/>
                    <w:ind w:firstLineChars="0"/>
                    <w:jc w:val="left"/>
                    <w:rPr>
                      <w:rFonts w:cs="Calibri"/>
                      <w:sz w:val="22"/>
                      <w:shd w:val="clear" w:color="auto" w:fill="FFFFFF"/>
                    </w:rPr>
                  </w:pPr>
                  <w:r>
                    <w:rPr>
                      <w:rFonts w:ascii="等线" w:hAnsi="等线" w:cs="Calibri"/>
                      <w:sz w:val="22"/>
                      <w:shd w:val="clear" w:color="auto" w:fill="FFFFFF"/>
                    </w:rPr>
                    <w:t>NK细胞疗法</w:t>
                  </w:r>
                </w:p>
                <w:p w14:paraId="0B9A11EE" w14:textId="77777777" w:rsidR="00EA0562" w:rsidRDefault="00EA0562" w:rsidP="00EA0562">
                  <w:pPr>
                    <w:pStyle w:val="a8"/>
                    <w:numPr>
                      <w:ilvl w:val="0"/>
                      <w:numId w:val="5"/>
                    </w:numPr>
                    <w:autoSpaceDE w:val="0"/>
                    <w:autoSpaceDN w:val="0"/>
                    <w:adjustRightInd w:val="0"/>
                    <w:spacing w:line="276" w:lineRule="auto"/>
                    <w:ind w:firstLineChars="0"/>
                    <w:jc w:val="left"/>
                    <w:rPr>
                      <w:rFonts w:cs="Calibri"/>
                      <w:kern w:val="0"/>
                      <w:sz w:val="22"/>
                    </w:rPr>
                  </w:pPr>
                  <w:r>
                    <w:rPr>
                      <w:rFonts w:ascii="等线" w:hAnsi="等线" w:cs="Calibri"/>
                      <w:kern w:val="0"/>
                      <w:sz w:val="22"/>
                    </w:rPr>
                    <w:t>肿瘤浸润淋巴细胞</w:t>
                  </w:r>
                </w:p>
                <w:p w14:paraId="30AE8013" w14:textId="77777777" w:rsidR="00EA0562" w:rsidRDefault="00EA0562" w:rsidP="00EA0562">
                  <w:pPr>
                    <w:pStyle w:val="a8"/>
                    <w:numPr>
                      <w:ilvl w:val="0"/>
                      <w:numId w:val="5"/>
                    </w:numPr>
                    <w:autoSpaceDE w:val="0"/>
                    <w:autoSpaceDN w:val="0"/>
                    <w:adjustRightInd w:val="0"/>
                    <w:spacing w:line="276" w:lineRule="auto"/>
                    <w:ind w:firstLineChars="0"/>
                    <w:jc w:val="left"/>
                    <w:rPr>
                      <w:rFonts w:cs="Calibri"/>
                      <w:kern w:val="0"/>
                      <w:sz w:val="22"/>
                    </w:rPr>
                  </w:pPr>
                  <w:r>
                    <w:rPr>
                      <w:rFonts w:ascii="等线" w:hAnsi="等线" w:cs="Calibri"/>
                      <w:kern w:val="0"/>
                      <w:sz w:val="22"/>
                    </w:rPr>
                    <w:t>TCR-T细胞疗法</w:t>
                  </w:r>
                </w:p>
                <w:p w14:paraId="31741D9D" w14:textId="77777777" w:rsidR="00EA0562" w:rsidRPr="00576984" w:rsidRDefault="00EA0562" w:rsidP="00EA0562">
                  <w:pPr>
                    <w:pStyle w:val="a8"/>
                    <w:numPr>
                      <w:ilvl w:val="0"/>
                      <w:numId w:val="5"/>
                    </w:numPr>
                    <w:autoSpaceDE w:val="0"/>
                    <w:autoSpaceDN w:val="0"/>
                    <w:adjustRightInd w:val="0"/>
                    <w:spacing w:line="276" w:lineRule="auto"/>
                    <w:ind w:firstLineChars="0"/>
                    <w:jc w:val="left"/>
                    <w:rPr>
                      <w:rFonts w:cs="Calibri"/>
                      <w:kern w:val="0"/>
                      <w:sz w:val="22"/>
                    </w:rPr>
                  </w:pPr>
                  <w:r>
                    <w:rPr>
                      <w:rFonts w:ascii="等线" w:hAnsi="等线" w:cs="Calibri"/>
                      <w:kern w:val="0"/>
                      <w:sz w:val="22"/>
                    </w:rPr>
                    <w:t>CAR-T细胞疗法</w:t>
                  </w:r>
                </w:p>
                <w:p w14:paraId="4EA0D92A" w14:textId="77777777" w:rsidR="00EA0562" w:rsidRPr="003F1B84" w:rsidRDefault="00EA0562" w:rsidP="00EA0562">
                  <w:pPr>
                    <w:pStyle w:val="a8"/>
                    <w:widowControl/>
                    <w:numPr>
                      <w:ilvl w:val="0"/>
                      <w:numId w:val="5"/>
                    </w:numPr>
                    <w:spacing w:afterLines="50" w:after="156"/>
                    <w:ind w:firstLineChars="0"/>
                    <w:jc w:val="left"/>
                    <w:rPr>
                      <w:rFonts w:ascii="Times New Roman" w:eastAsiaTheme="minorHAnsi" w:hAnsi="Times New Roman" w:cs="Times New Roman"/>
                      <w:color w:val="212529"/>
                      <w:kern w:val="0"/>
                      <w:sz w:val="22"/>
                    </w:rPr>
                  </w:pPr>
                  <w:r w:rsidRPr="00576984">
                    <w:rPr>
                      <w:rFonts w:ascii="等线" w:hAnsi="等线" w:cs="Calibri"/>
                      <w:kern w:val="0"/>
                      <w:sz w:val="22"/>
                    </w:rPr>
                    <w:t>癌症疫苗</w:t>
                  </w:r>
                </w:p>
              </w:tc>
            </w:tr>
            <w:tr w:rsidR="00EA0562" w:rsidRPr="003F1B84" w14:paraId="0CCFD95A" w14:textId="77777777" w:rsidTr="00211D15">
              <w:tc>
                <w:tcPr>
                  <w:tcW w:w="608" w:type="pct"/>
                  <w:vMerge/>
                  <w:shd w:val="clear" w:color="auto" w:fill="FFFFFF"/>
                  <w:vAlign w:val="center"/>
                  <w:hideMark/>
                </w:tcPr>
                <w:p w14:paraId="2DA05022" w14:textId="77777777" w:rsidR="00EA0562" w:rsidRPr="003F1B84" w:rsidRDefault="00EA0562" w:rsidP="00211D15">
                  <w:pPr>
                    <w:widowControl/>
                    <w:jc w:val="center"/>
                    <w:rPr>
                      <w:rFonts w:ascii="Times New Roman" w:eastAsiaTheme="minorHAnsi" w:hAnsi="Times New Roman" w:cs="Times New Roman"/>
                      <w:b/>
                      <w:bCs/>
                      <w:color w:val="212529"/>
                      <w:kern w:val="0"/>
                      <w:sz w:val="22"/>
                    </w:rPr>
                  </w:pPr>
                </w:p>
              </w:tc>
              <w:tc>
                <w:tcPr>
                  <w:tcW w:w="852" w:type="pct"/>
                  <w:shd w:val="clear" w:color="auto" w:fill="FFFFFF"/>
                  <w:vAlign w:val="center"/>
                  <w:hideMark/>
                </w:tcPr>
                <w:p w14:paraId="7A2EEFC1"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第八次课</w:t>
                  </w:r>
                </w:p>
                <w:p w14:paraId="75B0C349"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hideMark/>
                </w:tcPr>
                <w:p w14:paraId="1940B13F" w14:textId="77777777" w:rsidR="00EA0562" w:rsidRDefault="00EA0562" w:rsidP="00211D15">
                  <w:pPr>
                    <w:autoSpaceDE w:val="0"/>
                    <w:autoSpaceDN w:val="0"/>
                    <w:adjustRightInd w:val="0"/>
                    <w:spacing w:line="276" w:lineRule="auto"/>
                    <w:jc w:val="left"/>
                    <w:rPr>
                      <w:rFonts w:ascii="Arial" w:hAnsi="Arial" w:cs="Arial"/>
                      <w:color w:val="4D5156"/>
                      <w:szCs w:val="21"/>
                      <w:shd w:val="clear" w:color="auto" w:fill="FFFFFF"/>
                    </w:rPr>
                  </w:pPr>
                  <w:r>
                    <w:rPr>
                      <w:rFonts w:ascii="等线" w:hAnsi="等线" w:cs="Calibri"/>
                      <w:b/>
                      <w:bCs/>
                      <w:kern w:val="0"/>
                      <w:sz w:val="22"/>
                    </w:rPr>
                    <w:t>实验（2）：免疫激活</w:t>
                  </w:r>
                  <w:r>
                    <w:rPr>
                      <w:rFonts w:ascii="Arial" w:hAnsi="Arial" w:cs="Arial"/>
                      <w:b/>
                      <w:bCs/>
                      <w:szCs w:val="21"/>
                      <w:shd w:val="clear" w:color="auto" w:fill="FFFFFF"/>
                    </w:rPr>
                    <w:t>技术</w:t>
                  </w:r>
                  <w:r>
                    <w:rPr>
                      <w:rFonts w:ascii="Arial" w:hAnsi="Arial" w:cs="Arial" w:hint="eastAsia"/>
                      <w:b/>
                      <w:bCs/>
                      <w:szCs w:val="21"/>
                      <w:shd w:val="clear" w:color="auto" w:fill="FFFFFF"/>
                    </w:rPr>
                    <w:t>测定</w:t>
                  </w:r>
                </w:p>
                <w:p w14:paraId="61DC7CC0" w14:textId="68D346CD" w:rsidR="00EA0562" w:rsidRDefault="00EA0562" w:rsidP="00211D15">
                  <w:pPr>
                    <w:autoSpaceDE w:val="0"/>
                    <w:autoSpaceDN w:val="0"/>
                    <w:adjustRightInd w:val="0"/>
                    <w:spacing w:line="276" w:lineRule="auto"/>
                    <w:jc w:val="left"/>
                    <w:rPr>
                      <w:rFonts w:cs="Calibri"/>
                      <w:b/>
                      <w:bCs/>
                      <w:kern w:val="0"/>
                      <w:sz w:val="22"/>
                    </w:rPr>
                  </w:pPr>
                  <w:r>
                    <w:rPr>
                      <w:rFonts w:ascii="等线" w:hAnsi="等线" w:cs="Calibri"/>
                      <w:b/>
                      <w:bCs/>
                      <w:kern w:val="0"/>
                      <w:sz w:val="22"/>
                    </w:rPr>
                    <w:t>实验环节及实验设计讨论</w:t>
                  </w:r>
                </w:p>
                <w:p w14:paraId="62AABACC" w14:textId="77777777" w:rsidR="00EA0562" w:rsidRPr="00576984" w:rsidRDefault="00EA0562" w:rsidP="00EA0562">
                  <w:pPr>
                    <w:pStyle w:val="a8"/>
                    <w:numPr>
                      <w:ilvl w:val="0"/>
                      <w:numId w:val="91"/>
                    </w:numPr>
                    <w:autoSpaceDE w:val="0"/>
                    <w:autoSpaceDN w:val="0"/>
                    <w:adjustRightInd w:val="0"/>
                    <w:spacing w:line="276" w:lineRule="auto"/>
                    <w:ind w:firstLineChars="0"/>
                    <w:jc w:val="left"/>
                    <w:rPr>
                      <w:rFonts w:cs="Calibri"/>
                      <w:kern w:val="0"/>
                      <w:sz w:val="22"/>
                    </w:rPr>
                  </w:pPr>
                  <w:r w:rsidRPr="00576984">
                    <w:rPr>
                      <w:rFonts w:ascii="等线" w:hAnsi="等线" w:cs="Calibri"/>
                      <w:kern w:val="0"/>
                      <w:sz w:val="22"/>
                    </w:rPr>
                    <w:t>流式细胞术</w:t>
                  </w:r>
                </w:p>
                <w:p w14:paraId="4ACD1746" w14:textId="77777777" w:rsidR="00EA0562" w:rsidRPr="00576984" w:rsidRDefault="00EA0562" w:rsidP="00EA0562">
                  <w:pPr>
                    <w:pStyle w:val="a8"/>
                    <w:numPr>
                      <w:ilvl w:val="0"/>
                      <w:numId w:val="91"/>
                    </w:numPr>
                    <w:autoSpaceDE w:val="0"/>
                    <w:autoSpaceDN w:val="0"/>
                    <w:adjustRightInd w:val="0"/>
                    <w:spacing w:line="276" w:lineRule="auto"/>
                    <w:ind w:firstLineChars="0"/>
                    <w:jc w:val="left"/>
                    <w:rPr>
                      <w:rFonts w:cs="Calibri"/>
                      <w:kern w:val="0"/>
                      <w:sz w:val="22"/>
                    </w:rPr>
                  </w:pPr>
                  <w:r w:rsidRPr="00576984">
                    <w:rPr>
                      <w:rFonts w:ascii="等线" w:hAnsi="等线" w:cs="Calibri"/>
                      <w:kern w:val="0"/>
                      <w:sz w:val="22"/>
                    </w:rPr>
                    <w:t>T细胞增殖</w:t>
                  </w:r>
                </w:p>
                <w:p w14:paraId="3902B93D" w14:textId="77777777" w:rsidR="00EA0562" w:rsidRPr="00576984" w:rsidRDefault="00EA0562" w:rsidP="00EA0562">
                  <w:pPr>
                    <w:pStyle w:val="a8"/>
                    <w:numPr>
                      <w:ilvl w:val="0"/>
                      <w:numId w:val="91"/>
                    </w:numPr>
                    <w:autoSpaceDE w:val="0"/>
                    <w:autoSpaceDN w:val="0"/>
                    <w:adjustRightInd w:val="0"/>
                    <w:spacing w:line="276" w:lineRule="auto"/>
                    <w:ind w:firstLineChars="0"/>
                    <w:jc w:val="left"/>
                    <w:rPr>
                      <w:rFonts w:cs="Calibri"/>
                      <w:kern w:val="0"/>
                      <w:sz w:val="22"/>
                    </w:rPr>
                  </w:pPr>
                  <w:r w:rsidRPr="00576984">
                    <w:rPr>
                      <w:rStyle w:val="af4"/>
                      <w:rFonts w:ascii="等线" w:hAnsi="等线" w:cs="Calibri"/>
                      <w:sz w:val="22"/>
                      <w:shd w:val="clear" w:color="auto" w:fill="FFFFFF"/>
                    </w:rPr>
                    <w:t>细胞毒性T细胞</w:t>
                  </w:r>
                </w:p>
                <w:p w14:paraId="388926B6" w14:textId="77777777" w:rsidR="00EA0562" w:rsidRPr="00576984" w:rsidRDefault="00EA0562" w:rsidP="00EA0562">
                  <w:pPr>
                    <w:pStyle w:val="a8"/>
                    <w:numPr>
                      <w:ilvl w:val="0"/>
                      <w:numId w:val="91"/>
                    </w:numPr>
                    <w:autoSpaceDE w:val="0"/>
                    <w:autoSpaceDN w:val="0"/>
                    <w:adjustRightInd w:val="0"/>
                    <w:spacing w:line="276" w:lineRule="auto"/>
                    <w:ind w:firstLineChars="0"/>
                    <w:jc w:val="left"/>
                    <w:rPr>
                      <w:rFonts w:cs="Calibri"/>
                      <w:kern w:val="0"/>
                      <w:sz w:val="22"/>
                    </w:rPr>
                  </w:pPr>
                  <w:r w:rsidRPr="00576984">
                    <w:rPr>
                      <w:rFonts w:ascii="等线" w:hAnsi="等线" w:cs="Calibri"/>
                      <w:sz w:val="22"/>
                      <w:shd w:val="clear" w:color="auto" w:fill="FFFFFF"/>
                    </w:rPr>
                    <w:t>酶联</w:t>
                  </w:r>
                  <w:r w:rsidRPr="00576984">
                    <w:rPr>
                      <w:rStyle w:val="af4"/>
                      <w:rFonts w:ascii="等线" w:hAnsi="等线" w:cs="Calibri"/>
                      <w:sz w:val="22"/>
                      <w:shd w:val="clear" w:color="auto" w:fill="FFFFFF"/>
                    </w:rPr>
                    <w:t>免疫</w:t>
                  </w:r>
                  <w:r w:rsidRPr="00576984">
                    <w:rPr>
                      <w:rFonts w:ascii="等线" w:hAnsi="等线" w:cs="Calibri"/>
                      <w:sz w:val="22"/>
                      <w:shd w:val="clear" w:color="auto" w:fill="FFFFFF"/>
                    </w:rPr>
                    <w:t>吸附试验</w:t>
                  </w:r>
                </w:p>
                <w:p w14:paraId="009EEDE3" w14:textId="77777777" w:rsidR="00EA0562" w:rsidRPr="00576984" w:rsidRDefault="00EA0562" w:rsidP="00EA0562">
                  <w:pPr>
                    <w:pStyle w:val="a8"/>
                    <w:numPr>
                      <w:ilvl w:val="0"/>
                      <w:numId w:val="91"/>
                    </w:numPr>
                    <w:autoSpaceDE w:val="0"/>
                    <w:autoSpaceDN w:val="0"/>
                    <w:adjustRightInd w:val="0"/>
                    <w:spacing w:line="276" w:lineRule="auto"/>
                    <w:ind w:firstLineChars="0"/>
                    <w:jc w:val="left"/>
                    <w:rPr>
                      <w:rStyle w:val="af4"/>
                      <w:rFonts w:cs="Calibri"/>
                      <w:i w:val="0"/>
                      <w:iCs w:val="0"/>
                      <w:kern w:val="0"/>
                      <w:sz w:val="22"/>
                    </w:rPr>
                  </w:pPr>
                  <w:r w:rsidRPr="00576984">
                    <w:rPr>
                      <w:rStyle w:val="af4"/>
                      <w:rFonts w:ascii="等线" w:hAnsi="等线" w:cs="Calibri"/>
                      <w:sz w:val="22"/>
                      <w:shd w:val="clear" w:color="auto" w:fill="FFFFFF"/>
                    </w:rPr>
                    <w:t>体外和体内CRISPR</w:t>
                  </w:r>
                  <w:r w:rsidRPr="00576984">
                    <w:rPr>
                      <w:rFonts w:ascii="等线" w:hAnsi="等线" w:cs="Calibri"/>
                      <w:sz w:val="22"/>
                      <w:shd w:val="clear" w:color="auto" w:fill="FFFFFF"/>
                    </w:rPr>
                    <w:t>-</w:t>
                  </w:r>
                  <w:r w:rsidRPr="00576984">
                    <w:rPr>
                      <w:rStyle w:val="af4"/>
                      <w:rFonts w:ascii="等线" w:hAnsi="等线" w:cs="Calibri"/>
                      <w:sz w:val="22"/>
                      <w:shd w:val="clear" w:color="auto" w:fill="FFFFFF"/>
                    </w:rPr>
                    <w:t>Cas9筛选</w:t>
                  </w:r>
                </w:p>
                <w:p w14:paraId="6C18C1CD" w14:textId="77777777" w:rsidR="00EA0562" w:rsidRPr="00576984" w:rsidRDefault="00EA0562" w:rsidP="00EA0562">
                  <w:pPr>
                    <w:pStyle w:val="a8"/>
                    <w:numPr>
                      <w:ilvl w:val="0"/>
                      <w:numId w:val="91"/>
                    </w:numPr>
                    <w:autoSpaceDE w:val="0"/>
                    <w:autoSpaceDN w:val="0"/>
                    <w:adjustRightInd w:val="0"/>
                    <w:spacing w:line="276" w:lineRule="auto"/>
                    <w:ind w:firstLineChars="0"/>
                    <w:jc w:val="left"/>
                    <w:rPr>
                      <w:rFonts w:cs="Calibri"/>
                      <w:kern w:val="0"/>
                      <w:sz w:val="22"/>
                    </w:rPr>
                  </w:pPr>
                  <w:r w:rsidRPr="00576984">
                    <w:rPr>
                      <w:rFonts w:ascii="等线" w:hAnsi="等线" w:cs="Calibri"/>
                      <w:kern w:val="0"/>
                      <w:sz w:val="22"/>
                    </w:rPr>
                    <w:t>单细胞测序</w:t>
                  </w:r>
                </w:p>
              </w:tc>
            </w:tr>
            <w:tr w:rsidR="00EA0562" w:rsidRPr="003F1B84" w14:paraId="5B9A2F68" w14:textId="77777777" w:rsidTr="00211D15">
              <w:trPr>
                <w:trHeight w:val="333"/>
              </w:trPr>
              <w:tc>
                <w:tcPr>
                  <w:tcW w:w="608" w:type="pct"/>
                  <w:vMerge/>
                  <w:shd w:val="clear" w:color="auto" w:fill="FFFFFF"/>
                  <w:vAlign w:val="center"/>
                  <w:hideMark/>
                </w:tcPr>
                <w:p w14:paraId="1CD204B9" w14:textId="77777777" w:rsidR="00EA0562" w:rsidRPr="003F1B84" w:rsidRDefault="00EA0562" w:rsidP="00211D15">
                  <w:pPr>
                    <w:widowControl/>
                    <w:jc w:val="center"/>
                    <w:rPr>
                      <w:rFonts w:ascii="Times New Roman" w:eastAsiaTheme="minorHAnsi" w:hAnsi="Times New Roman" w:cs="Times New Roman"/>
                      <w:b/>
                      <w:bCs/>
                      <w:color w:val="212529"/>
                      <w:kern w:val="0"/>
                      <w:sz w:val="22"/>
                    </w:rPr>
                  </w:pPr>
                </w:p>
              </w:tc>
              <w:tc>
                <w:tcPr>
                  <w:tcW w:w="852" w:type="pct"/>
                  <w:shd w:val="clear" w:color="auto" w:fill="FFFFFF"/>
                  <w:vAlign w:val="center"/>
                  <w:hideMark/>
                </w:tcPr>
                <w:p w14:paraId="400BFB6F" w14:textId="77777777" w:rsidR="00EA0562" w:rsidRPr="003F1B84" w:rsidRDefault="00EA0562" w:rsidP="00211D15">
                  <w:pPr>
                    <w:widowControl/>
                    <w:jc w:val="center"/>
                    <w:rPr>
                      <w:rFonts w:ascii="Times New Roman" w:eastAsiaTheme="minorHAnsi" w:hAnsi="Times New Roman" w:cs="Times New Roman"/>
                      <w:color w:val="212529"/>
                      <w:kern w:val="0"/>
                      <w:sz w:val="22"/>
                    </w:rPr>
                  </w:pPr>
                  <w:r>
                    <w:rPr>
                      <w:rFonts w:ascii="Times New Roman" w:eastAsiaTheme="minorHAnsi" w:hAnsi="Times New Roman" w:cs="Times New Roman" w:hint="eastAsia"/>
                      <w:color w:val="212529"/>
                      <w:kern w:val="0"/>
                      <w:sz w:val="22"/>
                    </w:rPr>
                    <w:t>第九次课</w:t>
                  </w:r>
                </w:p>
                <w:p w14:paraId="26B99D14" w14:textId="77777777" w:rsidR="00EA0562" w:rsidRPr="003F1B84" w:rsidRDefault="00EA0562" w:rsidP="00211D15">
                  <w:pPr>
                    <w:widowControl/>
                    <w:jc w:val="center"/>
                    <w:rPr>
                      <w:rFonts w:ascii="Times New Roman" w:eastAsiaTheme="minorHAnsi" w:hAnsi="Times New Roman" w:cs="Times New Roman"/>
                      <w:color w:val="212529"/>
                      <w:kern w:val="0"/>
                      <w:sz w:val="22"/>
                    </w:rPr>
                  </w:pPr>
                </w:p>
              </w:tc>
              <w:tc>
                <w:tcPr>
                  <w:tcW w:w="3540" w:type="pct"/>
                  <w:shd w:val="clear" w:color="auto" w:fill="FFFFFF"/>
                  <w:hideMark/>
                </w:tcPr>
                <w:p w14:paraId="39CBD43E" w14:textId="0C50112D" w:rsidR="00EA0562" w:rsidRPr="003F1B84" w:rsidRDefault="00EA0562" w:rsidP="00211D15">
                  <w:pPr>
                    <w:widowControl/>
                    <w:spacing w:before="240" w:afterLines="50" w:after="156"/>
                    <w:jc w:val="left"/>
                    <w:rPr>
                      <w:rFonts w:ascii="Times New Roman" w:eastAsiaTheme="minorHAnsi" w:hAnsi="Times New Roman" w:cs="Times New Roman"/>
                      <w:b/>
                      <w:bCs/>
                      <w:color w:val="212529"/>
                      <w:kern w:val="0"/>
                      <w:sz w:val="22"/>
                    </w:rPr>
                  </w:pPr>
                  <w:r>
                    <w:rPr>
                      <w:rFonts w:ascii="等线" w:hAnsi="等线" w:cs="Calibri"/>
                      <w:b/>
                      <w:bCs/>
                      <w:sz w:val="22"/>
                    </w:rPr>
                    <w:t>结业展示</w:t>
                  </w:r>
                </w:p>
              </w:tc>
            </w:tr>
          </w:tbl>
          <w:p w14:paraId="45197D4D" w14:textId="77777777" w:rsidR="00EA0562" w:rsidRPr="003F1B84" w:rsidRDefault="00EA0562" w:rsidP="00211D15">
            <w:pPr>
              <w:spacing w:line="288" w:lineRule="auto"/>
              <w:rPr>
                <w:rFonts w:ascii="Times New Roman" w:eastAsiaTheme="minorHAnsi" w:hAnsi="Times New Roman" w:cs="Times New Roman"/>
                <w:sz w:val="22"/>
              </w:rPr>
            </w:pPr>
          </w:p>
        </w:tc>
      </w:tr>
      <w:tr w:rsidR="00EA0562" w:rsidRPr="003F1B84" w14:paraId="19E44F38" w14:textId="77777777" w:rsidTr="00211D15">
        <w:tc>
          <w:tcPr>
            <w:tcW w:w="172" w:type="pct"/>
            <w:shd w:val="clear" w:color="auto" w:fill="auto"/>
            <w:tcMar>
              <w:top w:w="0" w:type="dxa"/>
              <w:bottom w:w="0" w:type="dxa"/>
            </w:tcMar>
            <w:vAlign w:val="center"/>
          </w:tcPr>
          <w:p w14:paraId="66652079" w14:textId="77777777" w:rsidR="00EA0562" w:rsidRPr="003F1B84" w:rsidRDefault="00EA0562" w:rsidP="00211D15">
            <w:pPr>
              <w:rPr>
                <w:rFonts w:ascii="Times New Roman" w:eastAsiaTheme="minorHAnsi" w:hAnsi="Times New Roman" w:cs="Times New Roman"/>
                <w:b/>
                <w:bCs/>
                <w:noProof/>
                <w:color w:val="FFFFFF" w:themeColor="background1"/>
                <w:sz w:val="32"/>
                <w:szCs w:val="32"/>
              </w:rPr>
            </w:pPr>
          </w:p>
        </w:tc>
        <w:tc>
          <w:tcPr>
            <w:tcW w:w="4828" w:type="pct"/>
            <w:shd w:val="clear" w:color="auto" w:fill="auto"/>
            <w:tcMar>
              <w:top w:w="0" w:type="dxa"/>
              <w:bottom w:w="0" w:type="dxa"/>
            </w:tcMar>
            <w:vAlign w:val="center"/>
          </w:tcPr>
          <w:p w14:paraId="509BC275" w14:textId="77777777" w:rsidR="00EA0562" w:rsidRPr="003F1B84" w:rsidRDefault="00EA0562" w:rsidP="00211D15">
            <w:pPr>
              <w:widowControl/>
              <w:rPr>
                <w:rFonts w:ascii="Times New Roman" w:eastAsiaTheme="minorHAnsi" w:hAnsi="Times New Roman" w:cs="Times New Roman"/>
                <w:color w:val="000000" w:themeColor="text1"/>
                <w:kern w:val="0"/>
                <w:sz w:val="22"/>
              </w:rPr>
            </w:pPr>
            <w:r w:rsidRPr="003F1B84">
              <w:rPr>
                <w:rFonts w:ascii="Times New Roman" w:eastAsiaTheme="minorHAnsi" w:hAnsi="Times New Roman" w:cs="Times New Roman"/>
                <w:color w:val="000000" w:themeColor="text1"/>
                <w:kern w:val="0"/>
                <w:sz w:val="22"/>
              </w:rPr>
              <w:t>备注：</w:t>
            </w:r>
          </w:p>
          <w:p w14:paraId="027FF00E" w14:textId="77777777" w:rsidR="00EA0562" w:rsidRPr="003F1B84" w:rsidRDefault="00EA0562" w:rsidP="00EA0562">
            <w:pPr>
              <w:pStyle w:val="a8"/>
              <w:widowControl/>
              <w:numPr>
                <w:ilvl w:val="0"/>
                <w:numId w:val="87"/>
              </w:numPr>
              <w:ind w:firstLineChars="0"/>
              <w:rPr>
                <w:rFonts w:ascii="Times New Roman" w:eastAsiaTheme="minorHAnsi" w:hAnsi="Times New Roman" w:cs="Times New Roman"/>
                <w:color w:val="000000" w:themeColor="text1"/>
                <w:kern w:val="0"/>
                <w:sz w:val="22"/>
              </w:rPr>
            </w:pPr>
            <w:r w:rsidRPr="003F1B84">
              <w:rPr>
                <w:rFonts w:ascii="Times New Roman" w:eastAsiaTheme="minorHAnsi" w:hAnsi="Times New Roman" w:cs="Times New Roman"/>
                <w:color w:val="000000" w:themeColor="text1"/>
                <w:kern w:val="0"/>
                <w:sz w:val="22"/>
              </w:rPr>
              <w:t>以上课程为直播形式，学员需按时参加每周课程模块的在线学习。</w:t>
            </w:r>
          </w:p>
          <w:p w14:paraId="0128EBA2" w14:textId="77777777" w:rsidR="00EA0562" w:rsidRPr="003F1B84" w:rsidRDefault="00EA0562" w:rsidP="00EA0562">
            <w:pPr>
              <w:pStyle w:val="a8"/>
              <w:widowControl/>
              <w:numPr>
                <w:ilvl w:val="0"/>
                <w:numId w:val="87"/>
              </w:numPr>
              <w:ind w:firstLineChars="0"/>
              <w:rPr>
                <w:rFonts w:ascii="Times New Roman" w:eastAsiaTheme="minorHAnsi" w:hAnsi="Times New Roman" w:cs="Times New Roman"/>
                <w:b/>
                <w:bCs/>
                <w:color w:val="000000" w:themeColor="text1"/>
                <w:kern w:val="0"/>
                <w:sz w:val="22"/>
              </w:rPr>
            </w:pPr>
            <w:r w:rsidRPr="003F1B84">
              <w:rPr>
                <w:rFonts w:ascii="Times New Roman" w:eastAsiaTheme="minorHAnsi" w:hAnsi="Times New Roman" w:cs="Times New Roman"/>
                <w:color w:val="000000" w:themeColor="text1"/>
                <w:kern w:val="0"/>
                <w:sz w:val="22"/>
              </w:rPr>
              <w:t>以上时间安排</w:t>
            </w:r>
            <w:r>
              <w:rPr>
                <w:rFonts w:ascii="Times New Roman" w:eastAsiaTheme="minorHAnsi" w:hAnsi="Times New Roman" w:cs="Times New Roman" w:hint="eastAsia"/>
                <w:color w:val="000000" w:themeColor="text1"/>
                <w:kern w:val="0"/>
                <w:sz w:val="22"/>
              </w:rPr>
              <w:t>为初步拟定日程</w:t>
            </w:r>
            <w:r w:rsidRPr="003F1B84">
              <w:rPr>
                <w:rFonts w:ascii="Times New Roman" w:eastAsiaTheme="minorHAnsi" w:hAnsi="Times New Roman" w:cs="Times New Roman"/>
                <w:color w:val="000000" w:themeColor="text1"/>
                <w:kern w:val="0"/>
                <w:sz w:val="22"/>
              </w:rPr>
              <w:t>，</w:t>
            </w:r>
            <w:r>
              <w:rPr>
                <w:rFonts w:ascii="Times New Roman" w:eastAsiaTheme="minorHAnsi" w:hAnsi="Times New Roman" w:cs="Times New Roman" w:hint="eastAsia"/>
                <w:color w:val="000000" w:themeColor="text1"/>
                <w:kern w:val="0"/>
                <w:sz w:val="22"/>
              </w:rPr>
              <w:t>项目实际日程</w:t>
            </w:r>
            <w:r w:rsidRPr="003F1B84">
              <w:rPr>
                <w:rFonts w:ascii="Times New Roman" w:eastAsiaTheme="minorHAnsi" w:hAnsi="Times New Roman" w:cs="Times New Roman"/>
                <w:color w:val="000000" w:themeColor="text1"/>
                <w:kern w:val="0"/>
                <w:sz w:val="22"/>
              </w:rPr>
              <w:t>会根据导师安排</w:t>
            </w:r>
            <w:r>
              <w:rPr>
                <w:rFonts w:ascii="Times New Roman" w:eastAsiaTheme="minorHAnsi" w:hAnsi="Times New Roman" w:cs="Times New Roman" w:hint="eastAsia"/>
                <w:color w:val="000000" w:themeColor="text1"/>
                <w:kern w:val="0"/>
                <w:sz w:val="22"/>
              </w:rPr>
              <w:t>，在课程开始前一周另行通知</w:t>
            </w:r>
            <w:r w:rsidRPr="003F1B84">
              <w:rPr>
                <w:rFonts w:ascii="Times New Roman" w:eastAsiaTheme="minorHAnsi" w:hAnsi="Times New Roman" w:cs="Times New Roman"/>
                <w:color w:val="000000" w:themeColor="text1"/>
                <w:kern w:val="0"/>
                <w:sz w:val="22"/>
              </w:rPr>
              <w:t>。</w:t>
            </w:r>
          </w:p>
        </w:tc>
      </w:tr>
    </w:tbl>
    <w:p w14:paraId="66BFC5A4" w14:textId="77777777" w:rsidR="00EA0562" w:rsidRPr="0082157E" w:rsidRDefault="00EA0562" w:rsidP="00EA0562"/>
    <w:p w14:paraId="13ABAC24" w14:textId="77777777" w:rsidR="00EA0562" w:rsidRPr="00EA0562" w:rsidRDefault="00EA0562" w:rsidP="00767310">
      <w:pPr>
        <w:rPr>
          <w:rFonts w:ascii="Times New Roman" w:hAnsi="Times New Roman" w:cs="Times New Roman"/>
        </w:rPr>
      </w:pPr>
    </w:p>
    <w:sectPr w:rsidR="00EA0562" w:rsidRPr="00EA0562" w:rsidSect="00F64448">
      <w:footerReference w:type="default" r:id="rId28"/>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F7E7" w14:textId="77777777" w:rsidR="00F00FEE" w:rsidRDefault="00F00FEE" w:rsidP="00F64448">
      <w:r>
        <w:separator/>
      </w:r>
    </w:p>
  </w:endnote>
  <w:endnote w:type="continuationSeparator" w:id="0">
    <w:p w14:paraId="0EA923E1" w14:textId="77777777" w:rsidR="00F00FEE" w:rsidRDefault="00F00FEE" w:rsidP="00F64448">
      <w:r>
        <w:continuationSeparator/>
      </w:r>
    </w:p>
  </w:endnote>
  <w:endnote w:type="continuationNotice" w:id="1">
    <w:p w14:paraId="5DB0E710" w14:textId="77777777" w:rsidR="00F00FEE" w:rsidRDefault="00F00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tka Banner Semibold">
    <w:charset w:val="00"/>
    <w:family w:val="auto"/>
    <w:pitch w:val="variable"/>
    <w:sig w:usb0="A00002EF" w:usb1="400020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201948"/>
      <w:docPartObj>
        <w:docPartGallery w:val="Page Numbers (Bottom of Page)"/>
        <w:docPartUnique/>
      </w:docPartObj>
    </w:sdtPr>
    <w:sdtEndPr/>
    <w:sdtContent>
      <w:p w14:paraId="55FBC7AE" w14:textId="1E3A2E0B" w:rsidR="00097C7A" w:rsidRDefault="00097C7A">
        <w:pPr>
          <w:pStyle w:val="a5"/>
          <w:jc w:val="right"/>
        </w:pPr>
        <w:r>
          <w:fldChar w:fldCharType="begin"/>
        </w:r>
        <w:r>
          <w:instrText>PAGE   \* MERGEFORMAT</w:instrText>
        </w:r>
        <w:r>
          <w:fldChar w:fldCharType="separate"/>
        </w:r>
        <w:r>
          <w:rPr>
            <w:lang w:val="zh-CN"/>
          </w:rPr>
          <w:t>2</w:t>
        </w:r>
        <w:r>
          <w:fldChar w:fldCharType="end"/>
        </w:r>
      </w:p>
    </w:sdtContent>
  </w:sdt>
  <w:p w14:paraId="6731B9D2" w14:textId="77777777" w:rsidR="00097C7A" w:rsidRDefault="00097C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AD542" w14:textId="77777777" w:rsidR="00F00FEE" w:rsidRDefault="00F00FEE" w:rsidP="00F64448">
      <w:r>
        <w:separator/>
      </w:r>
    </w:p>
  </w:footnote>
  <w:footnote w:type="continuationSeparator" w:id="0">
    <w:p w14:paraId="1669B5AF" w14:textId="77777777" w:rsidR="00F00FEE" w:rsidRDefault="00F00FEE" w:rsidP="00F64448">
      <w:r>
        <w:continuationSeparator/>
      </w:r>
    </w:p>
  </w:footnote>
  <w:footnote w:type="continuationNotice" w:id="1">
    <w:p w14:paraId="70905CE8" w14:textId="77777777" w:rsidR="00F00FEE" w:rsidRDefault="00F00F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5C80345A"/>
    <w:lvl w:ilvl="0" w:tplc="A21EC8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000004"/>
    <w:multiLevelType w:val="hybridMultilevel"/>
    <w:tmpl w:val="D374B318"/>
    <w:lvl w:ilvl="0" w:tplc="A21EC8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3A2FE8"/>
    <w:multiLevelType w:val="hybridMultilevel"/>
    <w:tmpl w:val="4D08BEEA"/>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9B34FE"/>
    <w:multiLevelType w:val="hybridMultilevel"/>
    <w:tmpl w:val="8938B3F4"/>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43347D0"/>
    <w:multiLevelType w:val="hybridMultilevel"/>
    <w:tmpl w:val="87D8FB22"/>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6F5196"/>
    <w:multiLevelType w:val="hybridMultilevel"/>
    <w:tmpl w:val="4EF8E78C"/>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118B1"/>
    <w:multiLevelType w:val="hybridMultilevel"/>
    <w:tmpl w:val="F1D4F6F4"/>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561792E"/>
    <w:multiLevelType w:val="hybridMultilevel"/>
    <w:tmpl w:val="72AEDE5A"/>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6187E59"/>
    <w:multiLevelType w:val="hybridMultilevel"/>
    <w:tmpl w:val="E5CA107E"/>
    <w:lvl w:ilvl="0" w:tplc="A21EC8E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326AB2"/>
    <w:multiLevelType w:val="hybridMultilevel"/>
    <w:tmpl w:val="F0B2A03E"/>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6AB70F5"/>
    <w:multiLevelType w:val="hybridMultilevel"/>
    <w:tmpl w:val="5F3632E6"/>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3B091E"/>
    <w:multiLevelType w:val="hybridMultilevel"/>
    <w:tmpl w:val="DF84843A"/>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D2045F1"/>
    <w:multiLevelType w:val="hybridMultilevel"/>
    <w:tmpl w:val="C0CCDD84"/>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1297B69"/>
    <w:multiLevelType w:val="hybridMultilevel"/>
    <w:tmpl w:val="5AD27C3A"/>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417154"/>
    <w:multiLevelType w:val="hybridMultilevel"/>
    <w:tmpl w:val="F1224DE8"/>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3392C55"/>
    <w:multiLevelType w:val="hybridMultilevel"/>
    <w:tmpl w:val="F06E55EA"/>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3D61D2C"/>
    <w:multiLevelType w:val="hybridMultilevel"/>
    <w:tmpl w:val="C1F21A4A"/>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4A77261"/>
    <w:multiLevelType w:val="hybridMultilevel"/>
    <w:tmpl w:val="83165AC4"/>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7A305A"/>
    <w:multiLevelType w:val="hybridMultilevel"/>
    <w:tmpl w:val="51463F5A"/>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6CA7A7C"/>
    <w:multiLevelType w:val="hybridMultilevel"/>
    <w:tmpl w:val="7D56B376"/>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71E1E22"/>
    <w:multiLevelType w:val="hybridMultilevel"/>
    <w:tmpl w:val="5666EE84"/>
    <w:lvl w:ilvl="0" w:tplc="A2D2FD72">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8E71492"/>
    <w:multiLevelType w:val="hybridMultilevel"/>
    <w:tmpl w:val="999ECA86"/>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ABF3683"/>
    <w:multiLevelType w:val="hybridMultilevel"/>
    <w:tmpl w:val="E4B69966"/>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ABF53D8"/>
    <w:multiLevelType w:val="hybridMultilevel"/>
    <w:tmpl w:val="97FE7326"/>
    <w:lvl w:ilvl="0" w:tplc="9ED87660">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BEE2114"/>
    <w:multiLevelType w:val="hybridMultilevel"/>
    <w:tmpl w:val="5B4255BA"/>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CED78BE"/>
    <w:multiLevelType w:val="hybridMultilevel"/>
    <w:tmpl w:val="2F84313C"/>
    <w:lvl w:ilvl="0" w:tplc="9ED87660">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D573B0B"/>
    <w:multiLevelType w:val="hybridMultilevel"/>
    <w:tmpl w:val="CE4E446C"/>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15A2A10"/>
    <w:multiLevelType w:val="hybridMultilevel"/>
    <w:tmpl w:val="B76892BC"/>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1FE3876"/>
    <w:multiLevelType w:val="hybridMultilevel"/>
    <w:tmpl w:val="B05A0938"/>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2490A29"/>
    <w:multiLevelType w:val="hybridMultilevel"/>
    <w:tmpl w:val="49B4FEF6"/>
    <w:lvl w:ilvl="0" w:tplc="DB7CE072">
      <w:start w:val="1"/>
      <w:numFmt w:val="decimal"/>
      <w:lvlText w:val="%1."/>
      <w:lvlJc w:val="left"/>
      <w:pPr>
        <w:ind w:left="420" w:hanging="420"/>
      </w:pPr>
      <w:rPr>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24114B14"/>
    <w:multiLevelType w:val="hybridMultilevel"/>
    <w:tmpl w:val="2AC8AFBE"/>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4D70485"/>
    <w:multiLevelType w:val="hybridMultilevel"/>
    <w:tmpl w:val="44F844FE"/>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272A394D"/>
    <w:multiLevelType w:val="hybridMultilevel"/>
    <w:tmpl w:val="1716FB60"/>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289106CB"/>
    <w:multiLevelType w:val="hybridMultilevel"/>
    <w:tmpl w:val="7728AC8A"/>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B976E4C"/>
    <w:multiLevelType w:val="hybridMultilevel"/>
    <w:tmpl w:val="58F05FAE"/>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2BEC25EF"/>
    <w:multiLevelType w:val="hybridMultilevel"/>
    <w:tmpl w:val="F5D0EF2C"/>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08811C2"/>
    <w:multiLevelType w:val="hybridMultilevel"/>
    <w:tmpl w:val="91D4E3D6"/>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1681C5B"/>
    <w:multiLevelType w:val="hybridMultilevel"/>
    <w:tmpl w:val="23A26F54"/>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32A07CE"/>
    <w:multiLevelType w:val="hybridMultilevel"/>
    <w:tmpl w:val="4C023780"/>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48500ED"/>
    <w:multiLevelType w:val="hybridMultilevel"/>
    <w:tmpl w:val="8AD0F382"/>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5BD495B"/>
    <w:multiLevelType w:val="hybridMultilevel"/>
    <w:tmpl w:val="DA02384E"/>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65C2350"/>
    <w:multiLevelType w:val="hybridMultilevel"/>
    <w:tmpl w:val="EA78AA36"/>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6A4686F"/>
    <w:multiLevelType w:val="hybridMultilevel"/>
    <w:tmpl w:val="74D0ECA0"/>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85D783F"/>
    <w:multiLevelType w:val="hybridMultilevel"/>
    <w:tmpl w:val="D57C78A0"/>
    <w:lvl w:ilvl="0" w:tplc="A2D2FD72">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90F3808"/>
    <w:multiLevelType w:val="hybridMultilevel"/>
    <w:tmpl w:val="AF6C5428"/>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A370557"/>
    <w:multiLevelType w:val="hybridMultilevel"/>
    <w:tmpl w:val="39107064"/>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AD24D43"/>
    <w:multiLevelType w:val="hybridMultilevel"/>
    <w:tmpl w:val="A80E92D4"/>
    <w:lvl w:ilvl="0" w:tplc="691CDBB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BC40568"/>
    <w:multiLevelType w:val="hybridMultilevel"/>
    <w:tmpl w:val="4000A69A"/>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DF23A68"/>
    <w:multiLevelType w:val="hybridMultilevel"/>
    <w:tmpl w:val="AC00F324"/>
    <w:lvl w:ilvl="0" w:tplc="691CDBB4">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3EA573AF"/>
    <w:multiLevelType w:val="hybridMultilevel"/>
    <w:tmpl w:val="97F06596"/>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FF0221E"/>
    <w:multiLevelType w:val="hybridMultilevel"/>
    <w:tmpl w:val="1BCCCF9A"/>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402F1314"/>
    <w:multiLevelType w:val="hybridMultilevel"/>
    <w:tmpl w:val="26260736"/>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41966C4C"/>
    <w:multiLevelType w:val="hybridMultilevel"/>
    <w:tmpl w:val="01F4526C"/>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48855059"/>
    <w:multiLevelType w:val="hybridMultilevel"/>
    <w:tmpl w:val="5F28E11A"/>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8FB09BA"/>
    <w:multiLevelType w:val="hybridMultilevel"/>
    <w:tmpl w:val="8E2A75A2"/>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8FF1614"/>
    <w:multiLevelType w:val="hybridMultilevel"/>
    <w:tmpl w:val="85965B2E"/>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4B9D789F"/>
    <w:multiLevelType w:val="hybridMultilevel"/>
    <w:tmpl w:val="7FB01330"/>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BFC395C"/>
    <w:multiLevelType w:val="hybridMultilevel"/>
    <w:tmpl w:val="6A8AC352"/>
    <w:lvl w:ilvl="0" w:tplc="A2D2FD72">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C2B4D9C"/>
    <w:multiLevelType w:val="hybridMultilevel"/>
    <w:tmpl w:val="3D8E0370"/>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C702020"/>
    <w:multiLevelType w:val="hybridMultilevel"/>
    <w:tmpl w:val="61069CAA"/>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4CD13F4D"/>
    <w:multiLevelType w:val="hybridMultilevel"/>
    <w:tmpl w:val="36B40CE4"/>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DE80E99"/>
    <w:multiLevelType w:val="hybridMultilevel"/>
    <w:tmpl w:val="673493B0"/>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4E054DCD"/>
    <w:multiLevelType w:val="hybridMultilevel"/>
    <w:tmpl w:val="D8AE0CCE"/>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516F6070"/>
    <w:multiLevelType w:val="hybridMultilevel"/>
    <w:tmpl w:val="0BB8ED5C"/>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27235CC"/>
    <w:multiLevelType w:val="hybridMultilevel"/>
    <w:tmpl w:val="37D41F46"/>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75D59FF"/>
    <w:multiLevelType w:val="hybridMultilevel"/>
    <w:tmpl w:val="9250A476"/>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81F5E2C"/>
    <w:multiLevelType w:val="hybridMultilevel"/>
    <w:tmpl w:val="EB8E2756"/>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85F0ACD"/>
    <w:multiLevelType w:val="hybridMultilevel"/>
    <w:tmpl w:val="14E4BE0E"/>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8946076"/>
    <w:multiLevelType w:val="hybridMultilevel"/>
    <w:tmpl w:val="B7ACFA4A"/>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58C1273E"/>
    <w:multiLevelType w:val="hybridMultilevel"/>
    <w:tmpl w:val="738AE868"/>
    <w:lvl w:ilvl="0" w:tplc="6114C942">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9D162B0"/>
    <w:multiLevelType w:val="hybridMultilevel"/>
    <w:tmpl w:val="B8227380"/>
    <w:lvl w:ilvl="0" w:tplc="6114C942">
      <w:start w:val="1"/>
      <w:numFmt w:val="bullet"/>
      <w:lvlText w:val=""/>
      <w:lvlJc w:val="left"/>
      <w:pPr>
        <w:ind w:left="426"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5D12587F"/>
    <w:multiLevelType w:val="hybridMultilevel"/>
    <w:tmpl w:val="8BBE63C8"/>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00741C"/>
    <w:multiLevelType w:val="hybridMultilevel"/>
    <w:tmpl w:val="7152DC98"/>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E6C25D2"/>
    <w:multiLevelType w:val="hybridMultilevel"/>
    <w:tmpl w:val="69B6C0FE"/>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62EA0856"/>
    <w:multiLevelType w:val="hybridMultilevel"/>
    <w:tmpl w:val="DB362550"/>
    <w:lvl w:ilvl="0" w:tplc="45646E8C">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5" w15:restartNumberingAfterBreak="0">
    <w:nsid w:val="62FE6A56"/>
    <w:multiLevelType w:val="hybridMultilevel"/>
    <w:tmpl w:val="514099AC"/>
    <w:lvl w:ilvl="0" w:tplc="D2A8F724">
      <w:start w:val="1"/>
      <w:numFmt w:val="bullet"/>
      <w:lvlText w:val="­"/>
      <w:lvlJc w:val="left"/>
      <w:pPr>
        <w:ind w:left="704" w:hanging="420"/>
      </w:pPr>
      <w:rPr>
        <w:rFonts w:ascii="Sitka Banner Semibold" w:hAnsi="Sitka Banner Semibold"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6" w15:restartNumberingAfterBreak="0">
    <w:nsid w:val="64431C1F"/>
    <w:multiLevelType w:val="hybridMultilevel"/>
    <w:tmpl w:val="A252A11A"/>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61A449D"/>
    <w:multiLevelType w:val="hybridMultilevel"/>
    <w:tmpl w:val="15525550"/>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693B3B8A"/>
    <w:multiLevelType w:val="hybridMultilevel"/>
    <w:tmpl w:val="D310C5C6"/>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44A0774"/>
    <w:multiLevelType w:val="hybridMultilevel"/>
    <w:tmpl w:val="3B5CB7AE"/>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77AE1799"/>
    <w:multiLevelType w:val="hybridMultilevel"/>
    <w:tmpl w:val="F4BC9314"/>
    <w:lvl w:ilvl="0" w:tplc="691CDBB4">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78645B82"/>
    <w:multiLevelType w:val="hybridMultilevel"/>
    <w:tmpl w:val="A79EFDC6"/>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2" w15:restartNumberingAfterBreak="0">
    <w:nsid w:val="787A2AEE"/>
    <w:multiLevelType w:val="hybridMultilevel"/>
    <w:tmpl w:val="41106876"/>
    <w:lvl w:ilvl="0" w:tplc="691CDBB4">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A0F70F2"/>
    <w:multiLevelType w:val="hybridMultilevel"/>
    <w:tmpl w:val="885A80C2"/>
    <w:lvl w:ilvl="0" w:tplc="9ED87660">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AF3075E"/>
    <w:multiLevelType w:val="hybridMultilevel"/>
    <w:tmpl w:val="A4B0862E"/>
    <w:lvl w:ilvl="0" w:tplc="6114C9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7D0E6149"/>
    <w:multiLevelType w:val="hybridMultilevel"/>
    <w:tmpl w:val="15746342"/>
    <w:lvl w:ilvl="0" w:tplc="45646E8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D212D55"/>
    <w:multiLevelType w:val="hybridMultilevel"/>
    <w:tmpl w:val="143A641E"/>
    <w:lvl w:ilvl="0" w:tplc="691CDBB4">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E0435E0"/>
    <w:multiLevelType w:val="hybridMultilevel"/>
    <w:tmpl w:val="0AC0B1A6"/>
    <w:lvl w:ilvl="0" w:tplc="A2D2FD72">
      <w:numFmt w:val="bullet"/>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7F442121"/>
    <w:multiLevelType w:val="hybridMultilevel"/>
    <w:tmpl w:val="4DB0C90E"/>
    <w:lvl w:ilvl="0" w:tplc="D2A8F724">
      <w:start w:val="1"/>
      <w:numFmt w:val="bullet"/>
      <w:lvlText w:val="­"/>
      <w:lvlJc w:val="left"/>
      <w:pPr>
        <w:ind w:left="420" w:hanging="420"/>
      </w:pPr>
      <w:rPr>
        <w:rFonts w:ascii="Sitka Banner Semibold" w:hAnsi="Sitka Banner Semibold"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6"/>
  </w:num>
  <w:num w:numId="2">
    <w:abstractNumId w:val="9"/>
  </w:num>
  <w:num w:numId="3">
    <w:abstractNumId w:val="72"/>
  </w:num>
  <w:num w:numId="4">
    <w:abstractNumId w:val="24"/>
  </w:num>
  <w:num w:numId="5">
    <w:abstractNumId w:val="3"/>
  </w:num>
  <w:num w:numId="6">
    <w:abstractNumId w:val="14"/>
  </w:num>
  <w:num w:numId="7">
    <w:abstractNumId w:val="52"/>
  </w:num>
  <w:num w:numId="8">
    <w:abstractNumId w:val="51"/>
  </w:num>
  <w:num w:numId="9">
    <w:abstractNumId w:val="79"/>
  </w:num>
  <w:num w:numId="10">
    <w:abstractNumId w:val="56"/>
  </w:num>
  <w:num w:numId="11">
    <w:abstractNumId w:val="40"/>
  </w:num>
  <w:num w:numId="12">
    <w:abstractNumId w:val="38"/>
  </w:num>
  <w:num w:numId="13">
    <w:abstractNumId w:val="73"/>
  </w:num>
  <w:num w:numId="14">
    <w:abstractNumId w:val="31"/>
  </w:num>
  <w:num w:numId="15">
    <w:abstractNumId w:val="63"/>
  </w:num>
  <w:num w:numId="16">
    <w:abstractNumId w:val="11"/>
  </w:num>
  <w:num w:numId="17">
    <w:abstractNumId w:val="25"/>
  </w:num>
  <w:num w:numId="18">
    <w:abstractNumId w:val="83"/>
  </w:num>
  <w:num w:numId="19">
    <w:abstractNumId w:val="28"/>
  </w:num>
  <w:num w:numId="20">
    <w:abstractNumId w:val="76"/>
  </w:num>
  <w:num w:numId="21">
    <w:abstractNumId w:val="77"/>
  </w:num>
  <w:num w:numId="22">
    <w:abstractNumId w:val="87"/>
  </w:num>
  <w:num w:numId="23">
    <w:abstractNumId w:val="43"/>
  </w:num>
  <w:num w:numId="24">
    <w:abstractNumId w:val="20"/>
  </w:num>
  <w:num w:numId="25">
    <w:abstractNumId w:val="70"/>
  </w:num>
  <w:num w:numId="26">
    <w:abstractNumId w:val="46"/>
  </w:num>
  <w:num w:numId="27">
    <w:abstractNumId w:val="18"/>
  </w:num>
  <w:num w:numId="28">
    <w:abstractNumId w:val="10"/>
  </w:num>
  <w:num w:numId="29">
    <w:abstractNumId w:val="47"/>
  </w:num>
  <w:num w:numId="30">
    <w:abstractNumId w:val="55"/>
  </w:num>
  <w:num w:numId="31">
    <w:abstractNumId w:val="13"/>
  </w:num>
  <w:num w:numId="32">
    <w:abstractNumId w:val="17"/>
  </w:num>
  <w:num w:numId="33">
    <w:abstractNumId w:val="60"/>
  </w:num>
  <w:num w:numId="34">
    <w:abstractNumId w:val="4"/>
  </w:num>
  <w:num w:numId="35">
    <w:abstractNumId w:val="26"/>
  </w:num>
  <w:num w:numId="36">
    <w:abstractNumId w:val="84"/>
  </w:num>
  <w:num w:numId="37">
    <w:abstractNumId w:val="81"/>
  </w:num>
  <w:num w:numId="38">
    <w:abstractNumId w:val="78"/>
  </w:num>
  <w:num w:numId="39">
    <w:abstractNumId w:val="86"/>
  </w:num>
  <w:num w:numId="40">
    <w:abstractNumId w:val="70"/>
  </w:num>
  <w:num w:numId="41">
    <w:abstractNumId w:val="65"/>
  </w:num>
  <w:num w:numId="42">
    <w:abstractNumId w:val="6"/>
  </w:num>
  <w:num w:numId="43">
    <w:abstractNumId w:val="35"/>
  </w:num>
  <w:num w:numId="44">
    <w:abstractNumId w:val="69"/>
  </w:num>
  <w:num w:numId="45">
    <w:abstractNumId w:val="32"/>
  </w:num>
  <w:num w:numId="46">
    <w:abstractNumId w:val="16"/>
  </w:num>
  <w:num w:numId="47">
    <w:abstractNumId w:val="66"/>
  </w:num>
  <w:num w:numId="48">
    <w:abstractNumId w:val="68"/>
  </w:num>
  <w:num w:numId="49">
    <w:abstractNumId w:val="8"/>
  </w:num>
  <w:num w:numId="50">
    <w:abstractNumId w:val="67"/>
  </w:num>
  <w:num w:numId="51">
    <w:abstractNumId w:val="64"/>
  </w:num>
  <w:num w:numId="52">
    <w:abstractNumId w:val="57"/>
  </w:num>
  <w:num w:numId="53">
    <w:abstractNumId w:val="80"/>
  </w:num>
  <w:num w:numId="54">
    <w:abstractNumId w:val="42"/>
  </w:num>
  <w:num w:numId="55">
    <w:abstractNumId w:val="71"/>
  </w:num>
  <w:num w:numId="56">
    <w:abstractNumId w:val="37"/>
  </w:num>
  <w:num w:numId="57">
    <w:abstractNumId w:val="39"/>
  </w:num>
  <w:num w:numId="58">
    <w:abstractNumId w:val="33"/>
  </w:num>
  <w:num w:numId="59">
    <w:abstractNumId w:val="44"/>
  </w:num>
  <w:num w:numId="60">
    <w:abstractNumId w:val="22"/>
  </w:num>
  <w:num w:numId="61">
    <w:abstractNumId w:val="30"/>
  </w:num>
  <w:num w:numId="62">
    <w:abstractNumId w:val="15"/>
  </w:num>
  <w:num w:numId="63">
    <w:abstractNumId w:val="75"/>
  </w:num>
  <w:num w:numId="64">
    <w:abstractNumId w:val="21"/>
  </w:num>
  <w:num w:numId="65">
    <w:abstractNumId w:val="82"/>
  </w:num>
  <w:num w:numId="66">
    <w:abstractNumId w:val="23"/>
  </w:num>
  <w:num w:numId="67">
    <w:abstractNumId w:val="27"/>
  </w:num>
  <w:num w:numId="68">
    <w:abstractNumId w:val="5"/>
  </w:num>
  <w:num w:numId="69">
    <w:abstractNumId w:val="2"/>
  </w:num>
  <w:num w:numId="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num>
  <w:num w:numId="72">
    <w:abstractNumId w:val="62"/>
  </w:num>
  <w:num w:numId="73">
    <w:abstractNumId w:val="12"/>
  </w:num>
  <w:num w:numId="74">
    <w:abstractNumId w:val="61"/>
  </w:num>
  <w:num w:numId="75">
    <w:abstractNumId w:val="85"/>
  </w:num>
  <w:num w:numId="76">
    <w:abstractNumId w:val="45"/>
  </w:num>
  <w:num w:numId="77">
    <w:abstractNumId w:val="7"/>
  </w:num>
  <w:num w:numId="78">
    <w:abstractNumId w:val="54"/>
  </w:num>
  <w:num w:numId="79">
    <w:abstractNumId w:val="34"/>
  </w:num>
  <w:num w:numId="80">
    <w:abstractNumId w:val="58"/>
  </w:num>
  <w:num w:numId="81">
    <w:abstractNumId w:val="53"/>
  </w:num>
  <w:num w:numId="82">
    <w:abstractNumId w:val="36"/>
  </w:num>
  <w:num w:numId="83">
    <w:abstractNumId w:val="74"/>
  </w:num>
  <w:num w:numId="84">
    <w:abstractNumId w:val="19"/>
  </w:num>
  <w:num w:numId="85">
    <w:abstractNumId w:val="50"/>
  </w:num>
  <w:num w:numId="86">
    <w:abstractNumId w:val="49"/>
  </w:num>
  <w:num w:numId="87">
    <w:abstractNumId w:val="48"/>
  </w:num>
  <w:num w:numId="88">
    <w:abstractNumId w:val="88"/>
  </w:num>
  <w:num w:numId="89">
    <w:abstractNumId w:val="59"/>
  </w:num>
  <w:num w:numId="90">
    <w:abstractNumId w:val="1"/>
  </w:num>
  <w:num w:numId="91">
    <w:abstractNumId w:val="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EB"/>
    <w:rsid w:val="00000011"/>
    <w:rsid w:val="0000110A"/>
    <w:rsid w:val="00001D46"/>
    <w:rsid w:val="000042F2"/>
    <w:rsid w:val="0000676D"/>
    <w:rsid w:val="00007973"/>
    <w:rsid w:val="00007A9F"/>
    <w:rsid w:val="00010979"/>
    <w:rsid w:val="0001110B"/>
    <w:rsid w:val="00011703"/>
    <w:rsid w:val="00012925"/>
    <w:rsid w:val="00012C99"/>
    <w:rsid w:val="00013278"/>
    <w:rsid w:val="0001668C"/>
    <w:rsid w:val="0002008D"/>
    <w:rsid w:val="00021B64"/>
    <w:rsid w:val="00022377"/>
    <w:rsid w:val="000229DD"/>
    <w:rsid w:val="0002314E"/>
    <w:rsid w:val="000256B4"/>
    <w:rsid w:val="00026563"/>
    <w:rsid w:val="00026B60"/>
    <w:rsid w:val="00027CE7"/>
    <w:rsid w:val="00032782"/>
    <w:rsid w:val="0003353D"/>
    <w:rsid w:val="00033F3D"/>
    <w:rsid w:val="00034A29"/>
    <w:rsid w:val="00035B1B"/>
    <w:rsid w:val="00041862"/>
    <w:rsid w:val="00041D2B"/>
    <w:rsid w:val="00041DB5"/>
    <w:rsid w:val="00042091"/>
    <w:rsid w:val="00042D95"/>
    <w:rsid w:val="00043801"/>
    <w:rsid w:val="000448FF"/>
    <w:rsid w:val="00052495"/>
    <w:rsid w:val="00052F91"/>
    <w:rsid w:val="00053CC7"/>
    <w:rsid w:val="000573CC"/>
    <w:rsid w:val="000628C9"/>
    <w:rsid w:val="00065963"/>
    <w:rsid w:val="0006602D"/>
    <w:rsid w:val="000703BE"/>
    <w:rsid w:val="00071D8E"/>
    <w:rsid w:val="00076DF8"/>
    <w:rsid w:val="0008079F"/>
    <w:rsid w:val="000813EE"/>
    <w:rsid w:val="00081900"/>
    <w:rsid w:val="0008269B"/>
    <w:rsid w:val="0008432F"/>
    <w:rsid w:val="00084FE7"/>
    <w:rsid w:val="00086265"/>
    <w:rsid w:val="00086462"/>
    <w:rsid w:val="000867A8"/>
    <w:rsid w:val="000873BE"/>
    <w:rsid w:val="00087494"/>
    <w:rsid w:val="0009059D"/>
    <w:rsid w:val="0009086B"/>
    <w:rsid w:val="00090CA0"/>
    <w:rsid w:val="00091450"/>
    <w:rsid w:val="00092499"/>
    <w:rsid w:val="000935B5"/>
    <w:rsid w:val="000942BF"/>
    <w:rsid w:val="0009476C"/>
    <w:rsid w:val="00095660"/>
    <w:rsid w:val="000970C5"/>
    <w:rsid w:val="00097C7A"/>
    <w:rsid w:val="000A03F1"/>
    <w:rsid w:val="000A0B54"/>
    <w:rsid w:val="000A1DA9"/>
    <w:rsid w:val="000A34C0"/>
    <w:rsid w:val="000A3877"/>
    <w:rsid w:val="000A3D33"/>
    <w:rsid w:val="000B0442"/>
    <w:rsid w:val="000B0AA9"/>
    <w:rsid w:val="000B1BCC"/>
    <w:rsid w:val="000B2B0E"/>
    <w:rsid w:val="000B4D19"/>
    <w:rsid w:val="000B6A43"/>
    <w:rsid w:val="000B6D9A"/>
    <w:rsid w:val="000C33A3"/>
    <w:rsid w:val="000C59EF"/>
    <w:rsid w:val="000C6C58"/>
    <w:rsid w:val="000C77A6"/>
    <w:rsid w:val="000C78EC"/>
    <w:rsid w:val="000D0915"/>
    <w:rsid w:val="000D2051"/>
    <w:rsid w:val="000D4847"/>
    <w:rsid w:val="000D53EA"/>
    <w:rsid w:val="000D546F"/>
    <w:rsid w:val="000D7F5E"/>
    <w:rsid w:val="000E1C86"/>
    <w:rsid w:val="000E3C17"/>
    <w:rsid w:val="000E4EFD"/>
    <w:rsid w:val="000E6C2A"/>
    <w:rsid w:val="000F0461"/>
    <w:rsid w:val="000F2E7D"/>
    <w:rsid w:val="000F43FF"/>
    <w:rsid w:val="000F47C2"/>
    <w:rsid w:val="000F4CE6"/>
    <w:rsid w:val="000F716E"/>
    <w:rsid w:val="00102D7F"/>
    <w:rsid w:val="00104C4B"/>
    <w:rsid w:val="0010510E"/>
    <w:rsid w:val="0011102D"/>
    <w:rsid w:val="0011147D"/>
    <w:rsid w:val="00111815"/>
    <w:rsid w:val="00114E82"/>
    <w:rsid w:val="001154BB"/>
    <w:rsid w:val="001166FA"/>
    <w:rsid w:val="001171B6"/>
    <w:rsid w:val="001174E6"/>
    <w:rsid w:val="00117CD2"/>
    <w:rsid w:val="001208E1"/>
    <w:rsid w:val="00121934"/>
    <w:rsid w:val="0012298E"/>
    <w:rsid w:val="00125CED"/>
    <w:rsid w:val="001279E5"/>
    <w:rsid w:val="0013044F"/>
    <w:rsid w:val="001306FB"/>
    <w:rsid w:val="0013126B"/>
    <w:rsid w:val="00132082"/>
    <w:rsid w:val="00133697"/>
    <w:rsid w:val="00133A61"/>
    <w:rsid w:val="00133DC2"/>
    <w:rsid w:val="00133F4E"/>
    <w:rsid w:val="00137696"/>
    <w:rsid w:val="00140505"/>
    <w:rsid w:val="0014075A"/>
    <w:rsid w:val="001424CE"/>
    <w:rsid w:val="00143E4F"/>
    <w:rsid w:val="00144138"/>
    <w:rsid w:val="00152A00"/>
    <w:rsid w:val="001564B5"/>
    <w:rsid w:val="00157C60"/>
    <w:rsid w:val="00157DCC"/>
    <w:rsid w:val="001603F8"/>
    <w:rsid w:val="00162B13"/>
    <w:rsid w:val="00162BE1"/>
    <w:rsid w:val="00162D2E"/>
    <w:rsid w:val="001678EA"/>
    <w:rsid w:val="00167CB2"/>
    <w:rsid w:val="00167D7A"/>
    <w:rsid w:val="00171E90"/>
    <w:rsid w:val="00172406"/>
    <w:rsid w:val="0017382F"/>
    <w:rsid w:val="00173D37"/>
    <w:rsid w:val="00174FA6"/>
    <w:rsid w:val="00175348"/>
    <w:rsid w:val="00175974"/>
    <w:rsid w:val="00176434"/>
    <w:rsid w:val="001804FB"/>
    <w:rsid w:val="00181411"/>
    <w:rsid w:val="00181F90"/>
    <w:rsid w:val="00186698"/>
    <w:rsid w:val="0019097D"/>
    <w:rsid w:val="00194462"/>
    <w:rsid w:val="00196AC7"/>
    <w:rsid w:val="00196C74"/>
    <w:rsid w:val="001A02E3"/>
    <w:rsid w:val="001A1408"/>
    <w:rsid w:val="001A1DFD"/>
    <w:rsid w:val="001B2B58"/>
    <w:rsid w:val="001B30AE"/>
    <w:rsid w:val="001B7426"/>
    <w:rsid w:val="001C1DCE"/>
    <w:rsid w:val="001C28F1"/>
    <w:rsid w:val="001C293A"/>
    <w:rsid w:val="001C3F8B"/>
    <w:rsid w:val="001C463F"/>
    <w:rsid w:val="001C4D07"/>
    <w:rsid w:val="001D085D"/>
    <w:rsid w:val="001D17DA"/>
    <w:rsid w:val="001D1874"/>
    <w:rsid w:val="001D270F"/>
    <w:rsid w:val="001D5B3B"/>
    <w:rsid w:val="001E19EF"/>
    <w:rsid w:val="001E252C"/>
    <w:rsid w:val="001E3CC8"/>
    <w:rsid w:val="001E648D"/>
    <w:rsid w:val="001E6E37"/>
    <w:rsid w:val="001F13F6"/>
    <w:rsid w:val="001F1521"/>
    <w:rsid w:val="001F2419"/>
    <w:rsid w:val="001F27B4"/>
    <w:rsid w:val="001F629C"/>
    <w:rsid w:val="001F66BF"/>
    <w:rsid w:val="001F75B5"/>
    <w:rsid w:val="0020127F"/>
    <w:rsid w:val="002056BC"/>
    <w:rsid w:val="00206B47"/>
    <w:rsid w:val="002077C6"/>
    <w:rsid w:val="00210286"/>
    <w:rsid w:val="002109BD"/>
    <w:rsid w:val="00212427"/>
    <w:rsid w:val="002130B4"/>
    <w:rsid w:val="00213389"/>
    <w:rsid w:val="00214822"/>
    <w:rsid w:val="002156F9"/>
    <w:rsid w:val="0021707F"/>
    <w:rsid w:val="002218F1"/>
    <w:rsid w:val="00222AAA"/>
    <w:rsid w:val="00222C2F"/>
    <w:rsid w:val="00222FE1"/>
    <w:rsid w:val="00223948"/>
    <w:rsid w:val="00225ED9"/>
    <w:rsid w:val="002275C6"/>
    <w:rsid w:val="00230E39"/>
    <w:rsid w:val="00232781"/>
    <w:rsid w:val="00232DC7"/>
    <w:rsid w:val="00233922"/>
    <w:rsid w:val="0023543A"/>
    <w:rsid w:val="002357E5"/>
    <w:rsid w:val="00235CE0"/>
    <w:rsid w:val="00236BAB"/>
    <w:rsid w:val="00237AE8"/>
    <w:rsid w:val="00240467"/>
    <w:rsid w:val="00243209"/>
    <w:rsid w:val="00246885"/>
    <w:rsid w:val="002478E9"/>
    <w:rsid w:val="00247C63"/>
    <w:rsid w:val="00247FD9"/>
    <w:rsid w:val="0025004D"/>
    <w:rsid w:val="00250DC9"/>
    <w:rsid w:val="0025207D"/>
    <w:rsid w:val="00252DE7"/>
    <w:rsid w:val="002543A9"/>
    <w:rsid w:val="0025642A"/>
    <w:rsid w:val="002602F7"/>
    <w:rsid w:val="002622EB"/>
    <w:rsid w:val="00264F7E"/>
    <w:rsid w:val="002654AB"/>
    <w:rsid w:val="00265579"/>
    <w:rsid w:val="00266F4C"/>
    <w:rsid w:val="0027256C"/>
    <w:rsid w:val="00272AB7"/>
    <w:rsid w:val="002732AD"/>
    <w:rsid w:val="00274EC3"/>
    <w:rsid w:val="00275CE3"/>
    <w:rsid w:val="0027647F"/>
    <w:rsid w:val="002774EB"/>
    <w:rsid w:val="002806EE"/>
    <w:rsid w:val="00282543"/>
    <w:rsid w:val="00283B69"/>
    <w:rsid w:val="002841E6"/>
    <w:rsid w:val="002874D0"/>
    <w:rsid w:val="0029074F"/>
    <w:rsid w:val="00291361"/>
    <w:rsid w:val="00291624"/>
    <w:rsid w:val="00293663"/>
    <w:rsid w:val="00294942"/>
    <w:rsid w:val="00295C78"/>
    <w:rsid w:val="002A1128"/>
    <w:rsid w:val="002A2537"/>
    <w:rsid w:val="002A2B47"/>
    <w:rsid w:val="002A32CF"/>
    <w:rsid w:val="002A47B5"/>
    <w:rsid w:val="002A4BB2"/>
    <w:rsid w:val="002A68FD"/>
    <w:rsid w:val="002B052C"/>
    <w:rsid w:val="002B2620"/>
    <w:rsid w:val="002B3F7D"/>
    <w:rsid w:val="002B5A79"/>
    <w:rsid w:val="002B5B2A"/>
    <w:rsid w:val="002B7651"/>
    <w:rsid w:val="002C0768"/>
    <w:rsid w:val="002C07A0"/>
    <w:rsid w:val="002C0EB6"/>
    <w:rsid w:val="002C2C95"/>
    <w:rsid w:val="002C43D2"/>
    <w:rsid w:val="002C4675"/>
    <w:rsid w:val="002C486C"/>
    <w:rsid w:val="002D0FF2"/>
    <w:rsid w:val="002D1B7E"/>
    <w:rsid w:val="002D285C"/>
    <w:rsid w:val="002D2C47"/>
    <w:rsid w:val="002D3DA8"/>
    <w:rsid w:val="002D590D"/>
    <w:rsid w:val="002D5E53"/>
    <w:rsid w:val="002E00C5"/>
    <w:rsid w:val="002E07EC"/>
    <w:rsid w:val="002E34DE"/>
    <w:rsid w:val="002E447F"/>
    <w:rsid w:val="002E685B"/>
    <w:rsid w:val="002E6C26"/>
    <w:rsid w:val="002F108E"/>
    <w:rsid w:val="002F14DE"/>
    <w:rsid w:val="002F1B8C"/>
    <w:rsid w:val="002F32BB"/>
    <w:rsid w:val="002F3ED4"/>
    <w:rsid w:val="002F49FE"/>
    <w:rsid w:val="002F4A45"/>
    <w:rsid w:val="002F4F1E"/>
    <w:rsid w:val="002F629A"/>
    <w:rsid w:val="003005E0"/>
    <w:rsid w:val="00301767"/>
    <w:rsid w:val="003037CF"/>
    <w:rsid w:val="003062C5"/>
    <w:rsid w:val="00312875"/>
    <w:rsid w:val="003136FA"/>
    <w:rsid w:val="00316091"/>
    <w:rsid w:val="00316CB9"/>
    <w:rsid w:val="00317B00"/>
    <w:rsid w:val="0032050D"/>
    <w:rsid w:val="00322DE5"/>
    <w:rsid w:val="00322DEB"/>
    <w:rsid w:val="00324BC5"/>
    <w:rsid w:val="003254CD"/>
    <w:rsid w:val="00325CAC"/>
    <w:rsid w:val="003308E1"/>
    <w:rsid w:val="00330A67"/>
    <w:rsid w:val="00332B67"/>
    <w:rsid w:val="00334E82"/>
    <w:rsid w:val="00336276"/>
    <w:rsid w:val="00336440"/>
    <w:rsid w:val="003430A2"/>
    <w:rsid w:val="003453CB"/>
    <w:rsid w:val="0034765E"/>
    <w:rsid w:val="003500BD"/>
    <w:rsid w:val="0035028F"/>
    <w:rsid w:val="00350FC5"/>
    <w:rsid w:val="0035437C"/>
    <w:rsid w:val="003547A9"/>
    <w:rsid w:val="003573AF"/>
    <w:rsid w:val="00357572"/>
    <w:rsid w:val="003601AB"/>
    <w:rsid w:val="003646E9"/>
    <w:rsid w:val="0036559D"/>
    <w:rsid w:val="00365656"/>
    <w:rsid w:val="00365EAB"/>
    <w:rsid w:val="0036625F"/>
    <w:rsid w:val="0036646A"/>
    <w:rsid w:val="00370D6F"/>
    <w:rsid w:val="0037178F"/>
    <w:rsid w:val="00371C0A"/>
    <w:rsid w:val="00371EFF"/>
    <w:rsid w:val="0037207D"/>
    <w:rsid w:val="00374954"/>
    <w:rsid w:val="00376851"/>
    <w:rsid w:val="00376A91"/>
    <w:rsid w:val="003821B6"/>
    <w:rsid w:val="00382FCD"/>
    <w:rsid w:val="003838C8"/>
    <w:rsid w:val="00390B84"/>
    <w:rsid w:val="003914F4"/>
    <w:rsid w:val="003917FA"/>
    <w:rsid w:val="00391DF4"/>
    <w:rsid w:val="003923A8"/>
    <w:rsid w:val="00393737"/>
    <w:rsid w:val="003959CD"/>
    <w:rsid w:val="00397A4F"/>
    <w:rsid w:val="003A2B04"/>
    <w:rsid w:val="003A35AB"/>
    <w:rsid w:val="003A3E39"/>
    <w:rsid w:val="003A447B"/>
    <w:rsid w:val="003A638D"/>
    <w:rsid w:val="003A63C4"/>
    <w:rsid w:val="003A663D"/>
    <w:rsid w:val="003A7A35"/>
    <w:rsid w:val="003A7CE8"/>
    <w:rsid w:val="003B09E0"/>
    <w:rsid w:val="003B1E1B"/>
    <w:rsid w:val="003B4DE5"/>
    <w:rsid w:val="003B7305"/>
    <w:rsid w:val="003B7AF4"/>
    <w:rsid w:val="003C05C6"/>
    <w:rsid w:val="003C0EE4"/>
    <w:rsid w:val="003C4909"/>
    <w:rsid w:val="003C546F"/>
    <w:rsid w:val="003C5616"/>
    <w:rsid w:val="003C6B59"/>
    <w:rsid w:val="003D3D11"/>
    <w:rsid w:val="003D5F42"/>
    <w:rsid w:val="003D6C84"/>
    <w:rsid w:val="003D6D10"/>
    <w:rsid w:val="003D7696"/>
    <w:rsid w:val="003E268C"/>
    <w:rsid w:val="003E4855"/>
    <w:rsid w:val="003E4BB1"/>
    <w:rsid w:val="003E5698"/>
    <w:rsid w:val="003E6D12"/>
    <w:rsid w:val="003E6D2A"/>
    <w:rsid w:val="003F0062"/>
    <w:rsid w:val="003F0BE4"/>
    <w:rsid w:val="003F0DD5"/>
    <w:rsid w:val="003F31A5"/>
    <w:rsid w:val="003F41D4"/>
    <w:rsid w:val="003F43CC"/>
    <w:rsid w:val="003F678E"/>
    <w:rsid w:val="003F7D6E"/>
    <w:rsid w:val="003F7F47"/>
    <w:rsid w:val="004019CF"/>
    <w:rsid w:val="004053FC"/>
    <w:rsid w:val="004055DC"/>
    <w:rsid w:val="004108ED"/>
    <w:rsid w:val="00412657"/>
    <w:rsid w:val="00412D12"/>
    <w:rsid w:val="00413C4A"/>
    <w:rsid w:val="004145BB"/>
    <w:rsid w:val="004147A0"/>
    <w:rsid w:val="0041589E"/>
    <w:rsid w:val="004203E1"/>
    <w:rsid w:val="00420548"/>
    <w:rsid w:val="004227EC"/>
    <w:rsid w:val="004234B0"/>
    <w:rsid w:val="00424843"/>
    <w:rsid w:val="00424B65"/>
    <w:rsid w:val="00426347"/>
    <w:rsid w:val="004269B3"/>
    <w:rsid w:val="00430402"/>
    <w:rsid w:val="0043104F"/>
    <w:rsid w:val="00431455"/>
    <w:rsid w:val="00433EF6"/>
    <w:rsid w:val="00434C38"/>
    <w:rsid w:val="00434E16"/>
    <w:rsid w:val="004372AC"/>
    <w:rsid w:val="0044017B"/>
    <w:rsid w:val="00440D93"/>
    <w:rsid w:val="004411B8"/>
    <w:rsid w:val="00442596"/>
    <w:rsid w:val="004425E0"/>
    <w:rsid w:val="00444AAD"/>
    <w:rsid w:val="00446048"/>
    <w:rsid w:val="0045476B"/>
    <w:rsid w:val="00456BD2"/>
    <w:rsid w:val="00457647"/>
    <w:rsid w:val="0046352E"/>
    <w:rsid w:val="00465569"/>
    <w:rsid w:val="00466736"/>
    <w:rsid w:val="00466765"/>
    <w:rsid w:val="0047235C"/>
    <w:rsid w:val="0047276F"/>
    <w:rsid w:val="00474C43"/>
    <w:rsid w:val="00474D94"/>
    <w:rsid w:val="00475840"/>
    <w:rsid w:val="00475BA3"/>
    <w:rsid w:val="0048233E"/>
    <w:rsid w:val="0048263D"/>
    <w:rsid w:val="00483958"/>
    <w:rsid w:val="00484A7D"/>
    <w:rsid w:val="004855F3"/>
    <w:rsid w:val="00486464"/>
    <w:rsid w:val="004907C8"/>
    <w:rsid w:val="0049128A"/>
    <w:rsid w:val="00491D4F"/>
    <w:rsid w:val="00493B4C"/>
    <w:rsid w:val="0049456A"/>
    <w:rsid w:val="004A06CF"/>
    <w:rsid w:val="004A174C"/>
    <w:rsid w:val="004A25F8"/>
    <w:rsid w:val="004A269F"/>
    <w:rsid w:val="004A4BAF"/>
    <w:rsid w:val="004A5968"/>
    <w:rsid w:val="004A5DDC"/>
    <w:rsid w:val="004A7864"/>
    <w:rsid w:val="004B483D"/>
    <w:rsid w:val="004B55D9"/>
    <w:rsid w:val="004B60B7"/>
    <w:rsid w:val="004B64B9"/>
    <w:rsid w:val="004B6819"/>
    <w:rsid w:val="004B7402"/>
    <w:rsid w:val="004C0877"/>
    <w:rsid w:val="004C780F"/>
    <w:rsid w:val="004D03B1"/>
    <w:rsid w:val="004D200E"/>
    <w:rsid w:val="004D20FC"/>
    <w:rsid w:val="004D2DA9"/>
    <w:rsid w:val="004D79CF"/>
    <w:rsid w:val="004E14A7"/>
    <w:rsid w:val="004E18C7"/>
    <w:rsid w:val="004E1A8D"/>
    <w:rsid w:val="004E2F36"/>
    <w:rsid w:val="004F516D"/>
    <w:rsid w:val="004F5322"/>
    <w:rsid w:val="004F5D60"/>
    <w:rsid w:val="004F68C5"/>
    <w:rsid w:val="004F6F02"/>
    <w:rsid w:val="004F715B"/>
    <w:rsid w:val="004F761A"/>
    <w:rsid w:val="00500D65"/>
    <w:rsid w:val="00501618"/>
    <w:rsid w:val="00504A3C"/>
    <w:rsid w:val="00506D78"/>
    <w:rsid w:val="0051639B"/>
    <w:rsid w:val="005204B7"/>
    <w:rsid w:val="00521B7C"/>
    <w:rsid w:val="00522ED6"/>
    <w:rsid w:val="00523AFD"/>
    <w:rsid w:val="00524B19"/>
    <w:rsid w:val="00527402"/>
    <w:rsid w:val="00527A5D"/>
    <w:rsid w:val="005315EE"/>
    <w:rsid w:val="005324B5"/>
    <w:rsid w:val="00533A11"/>
    <w:rsid w:val="00533E99"/>
    <w:rsid w:val="00534BCE"/>
    <w:rsid w:val="005359F5"/>
    <w:rsid w:val="005366BC"/>
    <w:rsid w:val="00540D99"/>
    <w:rsid w:val="00541ACC"/>
    <w:rsid w:val="005425FA"/>
    <w:rsid w:val="005444F1"/>
    <w:rsid w:val="0054550B"/>
    <w:rsid w:val="005462AC"/>
    <w:rsid w:val="005462DE"/>
    <w:rsid w:val="005523D0"/>
    <w:rsid w:val="00553061"/>
    <w:rsid w:val="0055499D"/>
    <w:rsid w:val="00555176"/>
    <w:rsid w:val="00556618"/>
    <w:rsid w:val="00557058"/>
    <w:rsid w:val="00557778"/>
    <w:rsid w:val="0056016E"/>
    <w:rsid w:val="00560C6B"/>
    <w:rsid w:val="00562F8F"/>
    <w:rsid w:val="005676AE"/>
    <w:rsid w:val="0057259C"/>
    <w:rsid w:val="005808A9"/>
    <w:rsid w:val="00580A3B"/>
    <w:rsid w:val="005827B1"/>
    <w:rsid w:val="00582C9B"/>
    <w:rsid w:val="005842DC"/>
    <w:rsid w:val="00584456"/>
    <w:rsid w:val="00584974"/>
    <w:rsid w:val="0058567A"/>
    <w:rsid w:val="005878B0"/>
    <w:rsid w:val="0058797C"/>
    <w:rsid w:val="00591373"/>
    <w:rsid w:val="00594C23"/>
    <w:rsid w:val="0059550E"/>
    <w:rsid w:val="00596546"/>
    <w:rsid w:val="005A0632"/>
    <w:rsid w:val="005A20CF"/>
    <w:rsid w:val="005A23E8"/>
    <w:rsid w:val="005A4096"/>
    <w:rsid w:val="005A4C91"/>
    <w:rsid w:val="005A4CA7"/>
    <w:rsid w:val="005A6F01"/>
    <w:rsid w:val="005A6F94"/>
    <w:rsid w:val="005A7179"/>
    <w:rsid w:val="005A76E1"/>
    <w:rsid w:val="005A7D98"/>
    <w:rsid w:val="005B1E85"/>
    <w:rsid w:val="005B261D"/>
    <w:rsid w:val="005B3286"/>
    <w:rsid w:val="005B48D5"/>
    <w:rsid w:val="005B4C2D"/>
    <w:rsid w:val="005B6FCB"/>
    <w:rsid w:val="005B7278"/>
    <w:rsid w:val="005B7868"/>
    <w:rsid w:val="005C0384"/>
    <w:rsid w:val="005C509C"/>
    <w:rsid w:val="005C520B"/>
    <w:rsid w:val="005C618B"/>
    <w:rsid w:val="005C6C05"/>
    <w:rsid w:val="005C6FE0"/>
    <w:rsid w:val="005C7C5E"/>
    <w:rsid w:val="005C7DD3"/>
    <w:rsid w:val="005D157E"/>
    <w:rsid w:val="005D2027"/>
    <w:rsid w:val="005D2BCC"/>
    <w:rsid w:val="005D3F56"/>
    <w:rsid w:val="005D3FE5"/>
    <w:rsid w:val="005D46A3"/>
    <w:rsid w:val="005D5D31"/>
    <w:rsid w:val="005D65B3"/>
    <w:rsid w:val="005E205D"/>
    <w:rsid w:val="005E35BE"/>
    <w:rsid w:val="005E4C82"/>
    <w:rsid w:val="005E6072"/>
    <w:rsid w:val="005E6713"/>
    <w:rsid w:val="005F17FD"/>
    <w:rsid w:val="005F47FE"/>
    <w:rsid w:val="005F5185"/>
    <w:rsid w:val="005F5FE0"/>
    <w:rsid w:val="005F68B8"/>
    <w:rsid w:val="005F6C78"/>
    <w:rsid w:val="006001B5"/>
    <w:rsid w:val="00600AAE"/>
    <w:rsid w:val="00601A73"/>
    <w:rsid w:val="006042A6"/>
    <w:rsid w:val="00604C54"/>
    <w:rsid w:val="00604F35"/>
    <w:rsid w:val="006066D0"/>
    <w:rsid w:val="006075CE"/>
    <w:rsid w:val="00612922"/>
    <w:rsid w:val="00612F3A"/>
    <w:rsid w:val="00613400"/>
    <w:rsid w:val="0061386F"/>
    <w:rsid w:val="0061665B"/>
    <w:rsid w:val="00622D94"/>
    <w:rsid w:val="00625B18"/>
    <w:rsid w:val="0062674F"/>
    <w:rsid w:val="00630ECD"/>
    <w:rsid w:val="00630FBF"/>
    <w:rsid w:val="0063111F"/>
    <w:rsid w:val="0063126A"/>
    <w:rsid w:val="00631379"/>
    <w:rsid w:val="00631E06"/>
    <w:rsid w:val="0063232B"/>
    <w:rsid w:val="0063354D"/>
    <w:rsid w:val="00633864"/>
    <w:rsid w:val="006359A8"/>
    <w:rsid w:val="00635CC6"/>
    <w:rsid w:val="00636469"/>
    <w:rsid w:val="00640BC0"/>
    <w:rsid w:val="00642274"/>
    <w:rsid w:val="00642F4F"/>
    <w:rsid w:val="00643FB3"/>
    <w:rsid w:val="0064587A"/>
    <w:rsid w:val="00646EFC"/>
    <w:rsid w:val="00647487"/>
    <w:rsid w:val="00647E2F"/>
    <w:rsid w:val="00650DD4"/>
    <w:rsid w:val="006524FA"/>
    <w:rsid w:val="00652681"/>
    <w:rsid w:val="00653B85"/>
    <w:rsid w:val="00653C83"/>
    <w:rsid w:val="006569AD"/>
    <w:rsid w:val="00657301"/>
    <w:rsid w:val="00657D36"/>
    <w:rsid w:val="0066300C"/>
    <w:rsid w:val="0066401F"/>
    <w:rsid w:val="006662CF"/>
    <w:rsid w:val="00666AEE"/>
    <w:rsid w:val="00666D32"/>
    <w:rsid w:val="00670D90"/>
    <w:rsid w:val="00671B14"/>
    <w:rsid w:val="00675FA6"/>
    <w:rsid w:val="0067607B"/>
    <w:rsid w:val="00682565"/>
    <w:rsid w:val="006826E3"/>
    <w:rsid w:val="00682F3F"/>
    <w:rsid w:val="00684DBC"/>
    <w:rsid w:val="00685172"/>
    <w:rsid w:val="0068696B"/>
    <w:rsid w:val="006908E9"/>
    <w:rsid w:val="00690975"/>
    <w:rsid w:val="00691C4D"/>
    <w:rsid w:val="00693326"/>
    <w:rsid w:val="00693CE4"/>
    <w:rsid w:val="006943E3"/>
    <w:rsid w:val="006946E2"/>
    <w:rsid w:val="00694903"/>
    <w:rsid w:val="006949AE"/>
    <w:rsid w:val="006A2577"/>
    <w:rsid w:val="006A3070"/>
    <w:rsid w:val="006A3728"/>
    <w:rsid w:val="006A3EFF"/>
    <w:rsid w:val="006A4ACD"/>
    <w:rsid w:val="006A7DD2"/>
    <w:rsid w:val="006A7F0B"/>
    <w:rsid w:val="006B0CFD"/>
    <w:rsid w:val="006B658C"/>
    <w:rsid w:val="006B7523"/>
    <w:rsid w:val="006B7D56"/>
    <w:rsid w:val="006C1266"/>
    <w:rsid w:val="006C4CCD"/>
    <w:rsid w:val="006C6984"/>
    <w:rsid w:val="006C6E21"/>
    <w:rsid w:val="006C7109"/>
    <w:rsid w:val="006C7B01"/>
    <w:rsid w:val="006D1445"/>
    <w:rsid w:val="006D1E55"/>
    <w:rsid w:val="006D7004"/>
    <w:rsid w:val="006D7C4D"/>
    <w:rsid w:val="006E01FE"/>
    <w:rsid w:val="006E2BE9"/>
    <w:rsid w:val="006E3E95"/>
    <w:rsid w:val="006E49F9"/>
    <w:rsid w:val="006F039F"/>
    <w:rsid w:val="006F128D"/>
    <w:rsid w:val="006F17DE"/>
    <w:rsid w:val="006F48E4"/>
    <w:rsid w:val="006F48FD"/>
    <w:rsid w:val="007013F5"/>
    <w:rsid w:val="00701976"/>
    <w:rsid w:val="00701D50"/>
    <w:rsid w:val="007047EC"/>
    <w:rsid w:val="00704E1F"/>
    <w:rsid w:val="00705CB2"/>
    <w:rsid w:val="007072DE"/>
    <w:rsid w:val="00711682"/>
    <w:rsid w:val="00711AF9"/>
    <w:rsid w:val="007139BB"/>
    <w:rsid w:val="00713A85"/>
    <w:rsid w:val="00716926"/>
    <w:rsid w:val="00717351"/>
    <w:rsid w:val="007235F4"/>
    <w:rsid w:val="00724378"/>
    <w:rsid w:val="0072495E"/>
    <w:rsid w:val="00725433"/>
    <w:rsid w:val="007259C7"/>
    <w:rsid w:val="007262B6"/>
    <w:rsid w:val="00726D62"/>
    <w:rsid w:val="00732AFE"/>
    <w:rsid w:val="00732B30"/>
    <w:rsid w:val="0073418C"/>
    <w:rsid w:val="00734B93"/>
    <w:rsid w:val="0073742B"/>
    <w:rsid w:val="00737E8F"/>
    <w:rsid w:val="00741019"/>
    <w:rsid w:val="00744059"/>
    <w:rsid w:val="0074431B"/>
    <w:rsid w:val="0074487D"/>
    <w:rsid w:val="00744A02"/>
    <w:rsid w:val="00746F08"/>
    <w:rsid w:val="00747A48"/>
    <w:rsid w:val="00747E83"/>
    <w:rsid w:val="00756233"/>
    <w:rsid w:val="0075695C"/>
    <w:rsid w:val="00757037"/>
    <w:rsid w:val="00760FB0"/>
    <w:rsid w:val="0076247B"/>
    <w:rsid w:val="007625D5"/>
    <w:rsid w:val="007626C1"/>
    <w:rsid w:val="00762737"/>
    <w:rsid w:val="00762F61"/>
    <w:rsid w:val="00764A44"/>
    <w:rsid w:val="00766F4D"/>
    <w:rsid w:val="00767310"/>
    <w:rsid w:val="00771748"/>
    <w:rsid w:val="00773609"/>
    <w:rsid w:val="007743D8"/>
    <w:rsid w:val="00774903"/>
    <w:rsid w:val="007766A7"/>
    <w:rsid w:val="00781D5D"/>
    <w:rsid w:val="0078215F"/>
    <w:rsid w:val="0078354E"/>
    <w:rsid w:val="00783892"/>
    <w:rsid w:val="0078652D"/>
    <w:rsid w:val="007903F7"/>
    <w:rsid w:val="00795494"/>
    <w:rsid w:val="00796225"/>
    <w:rsid w:val="007972D7"/>
    <w:rsid w:val="007A325E"/>
    <w:rsid w:val="007A3E8A"/>
    <w:rsid w:val="007A456A"/>
    <w:rsid w:val="007A48B7"/>
    <w:rsid w:val="007A4B11"/>
    <w:rsid w:val="007A5CF4"/>
    <w:rsid w:val="007A6142"/>
    <w:rsid w:val="007A7069"/>
    <w:rsid w:val="007B0667"/>
    <w:rsid w:val="007B0F56"/>
    <w:rsid w:val="007B1B3C"/>
    <w:rsid w:val="007B3A2A"/>
    <w:rsid w:val="007B561D"/>
    <w:rsid w:val="007B7F91"/>
    <w:rsid w:val="007C0619"/>
    <w:rsid w:val="007C4785"/>
    <w:rsid w:val="007C75F7"/>
    <w:rsid w:val="007C7C2F"/>
    <w:rsid w:val="007D19B9"/>
    <w:rsid w:val="007D23B0"/>
    <w:rsid w:val="007D3A65"/>
    <w:rsid w:val="007D4249"/>
    <w:rsid w:val="007D4A23"/>
    <w:rsid w:val="007D657B"/>
    <w:rsid w:val="007D751A"/>
    <w:rsid w:val="007D7D1E"/>
    <w:rsid w:val="007E18E2"/>
    <w:rsid w:val="007E2E51"/>
    <w:rsid w:val="007E5E06"/>
    <w:rsid w:val="007E672A"/>
    <w:rsid w:val="007F2C11"/>
    <w:rsid w:val="007F340A"/>
    <w:rsid w:val="007F563C"/>
    <w:rsid w:val="007F5A69"/>
    <w:rsid w:val="007F652F"/>
    <w:rsid w:val="007F679D"/>
    <w:rsid w:val="00800706"/>
    <w:rsid w:val="00801C02"/>
    <w:rsid w:val="00805363"/>
    <w:rsid w:val="0081104A"/>
    <w:rsid w:val="00813CE7"/>
    <w:rsid w:val="008204B6"/>
    <w:rsid w:val="0082288E"/>
    <w:rsid w:val="00822DC4"/>
    <w:rsid w:val="0082410B"/>
    <w:rsid w:val="00827582"/>
    <w:rsid w:val="0082760C"/>
    <w:rsid w:val="0083156F"/>
    <w:rsid w:val="008320FF"/>
    <w:rsid w:val="00832112"/>
    <w:rsid w:val="00832BC8"/>
    <w:rsid w:val="0083395D"/>
    <w:rsid w:val="00833F63"/>
    <w:rsid w:val="00837F58"/>
    <w:rsid w:val="00840C73"/>
    <w:rsid w:val="008428C9"/>
    <w:rsid w:val="00842BFC"/>
    <w:rsid w:val="00847418"/>
    <w:rsid w:val="008555F7"/>
    <w:rsid w:val="00855B02"/>
    <w:rsid w:val="008572BC"/>
    <w:rsid w:val="0085759A"/>
    <w:rsid w:val="00860442"/>
    <w:rsid w:val="008622B6"/>
    <w:rsid w:val="00863985"/>
    <w:rsid w:val="00864088"/>
    <w:rsid w:val="0086530A"/>
    <w:rsid w:val="00865D91"/>
    <w:rsid w:val="00866C0D"/>
    <w:rsid w:val="0086715E"/>
    <w:rsid w:val="0087238F"/>
    <w:rsid w:val="00872555"/>
    <w:rsid w:val="00872ACD"/>
    <w:rsid w:val="00872E40"/>
    <w:rsid w:val="00873E21"/>
    <w:rsid w:val="00876B2C"/>
    <w:rsid w:val="00881114"/>
    <w:rsid w:val="00882362"/>
    <w:rsid w:val="00884A8A"/>
    <w:rsid w:val="00886408"/>
    <w:rsid w:val="00886E67"/>
    <w:rsid w:val="008879DE"/>
    <w:rsid w:val="008955D3"/>
    <w:rsid w:val="00895F66"/>
    <w:rsid w:val="00896626"/>
    <w:rsid w:val="008A0613"/>
    <w:rsid w:val="008A1AF0"/>
    <w:rsid w:val="008A2728"/>
    <w:rsid w:val="008A41D2"/>
    <w:rsid w:val="008A4513"/>
    <w:rsid w:val="008A49A8"/>
    <w:rsid w:val="008A5655"/>
    <w:rsid w:val="008A64C0"/>
    <w:rsid w:val="008B0DE1"/>
    <w:rsid w:val="008B1B42"/>
    <w:rsid w:val="008C0696"/>
    <w:rsid w:val="008C178B"/>
    <w:rsid w:val="008C4093"/>
    <w:rsid w:val="008C5A13"/>
    <w:rsid w:val="008C5CB3"/>
    <w:rsid w:val="008C6A9B"/>
    <w:rsid w:val="008C760B"/>
    <w:rsid w:val="008D0482"/>
    <w:rsid w:val="008D2461"/>
    <w:rsid w:val="008E0554"/>
    <w:rsid w:val="008E17CF"/>
    <w:rsid w:val="008E5E60"/>
    <w:rsid w:val="008F0CE0"/>
    <w:rsid w:val="008F33A5"/>
    <w:rsid w:val="008F4268"/>
    <w:rsid w:val="008F6D65"/>
    <w:rsid w:val="009004DC"/>
    <w:rsid w:val="009013E1"/>
    <w:rsid w:val="0090388E"/>
    <w:rsid w:val="0090557E"/>
    <w:rsid w:val="009055B9"/>
    <w:rsid w:val="009128A1"/>
    <w:rsid w:val="00912E57"/>
    <w:rsid w:val="00914066"/>
    <w:rsid w:val="0091547F"/>
    <w:rsid w:val="00922BD5"/>
    <w:rsid w:val="00924C30"/>
    <w:rsid w:val="00925D77"/>
    <w:rsid w:val="00926723"/>
    <w:rsid w:val="009267D7"/>
    <w:rsid w:val="009277B7"/>
    <w:rsid w:val="00927F86"/>
    <w:rsid w:val="009308F5"/>
    <w:rsid w:val="00930F93"/>
    <w:rsid w:val="0093149F"/>
    <w:rsid w:val="00931607"/>
    <w:rsid w:val="009327CF"/>
    <w:rsid w:val="0093284D"/>
    <w:rsid w:val="009345D4"/>
    <w:rsid w:val="00934FDF"/>
    <w:rsid w:val="00937796"/>
    <w:rsid w:val="00940DF8"/>
    <w:rsid w:val="00942743"/>
    <w:rsid w:val="00950781"/>
    <w:rsid w:val="00950966"/>
    <w:rsid w:val="00951DA3"/>
    <w:rsid w:val="00953BF6"/>
    <w:rsid w:val="00961531"/>
    <w:rsid w:val="00963960"/>
    <w:rsid w:val="0096489B"/>
    <w:rsid w:val="00964A3E"/>
    <w:rsid w:val="00966AEE"/>
    <w:rsid w:val="00967D56"/>
    <w:rsid w:val="00974B3B"/>
    <w:rsid w:val="00977B2D"/>
    <w:rsid w:val="00977C21"/>
    <w:rsid w:val="00982897"/>
    <w:rsid w:val="00983B43"/>
    <w:rsid w:val="00983F20"/>
    <w:rsid w:val="00984AEB"/>
    <w:rsid w:val="0098602E"/>
    <w:rsid w:val="00987463"/>
    <w:rsid w:val="00992905"/>
    <w:rsid w:val="0099329B"/>
    <w:rsid w:val="00994617"/>
    <w:rsid w:val="00994A0E"/>
    <w:rsid w:val="00996EC6"/>
    <w:rsid w:val="009A1C18"/>
    <w:rsid w:val="009A5164"/>
    <w:rsid w:val="009A648A"/>
    <w:rsid w:val="009A7152"/>
    <w:rsid w:val="009B180A"/>
    <w:rsid w:val="009B1BBE"/>
    <w:rsid w:val="009B1D4D"/>
    <w:rsid w:val="009B29A2"/>
    <w:rsid w:val="009B2A39"/>
    <w:rsid w:val="009B2E0F"/>
    <w:rsid w:val="009B491B"/>
    <w:rsid w:val="009B6540"/>
    <w:rsid w:val="009B6A21"/>
    <w:rsid w:val="009B6C9D"/>
    <w:rsid w:val="009C017F"/>
    <w:rsid w:val="009C03C4"/>
    <w:rsid w:val="009C1275"/>
    <w:rsid w:val="009C1946"/>
    <w:rsid w:val="009C519D"/>
    <w:rsid w:val="009C51C8"/>
    <w:rsid w:val="009C7A78"/>
    <w:rsid w:val="009D1B91"/>
    <w:rsid w:val="009D28EA"/>
    <w:rsid w:val="009D5038"/>
    <w:rsid w:val="009D5BEB"/>
    <w:rsid w:val="009D73FF"/>
    <w:rsid w:val="009E0A63"/>
    <w:rsid w:val="009E1647"/>
    <w:rsid w:val="009E1BEA"/>
    <w:rsid w:val="009E28FB"/>
    <w:rsid w:val="009E2B80"/>
    <w:rsid w:val="009E4315"/>
    <w:rsid w:val="009E4777"/>
    <w:rsid w:val="009E4795"/>
    <w:rsid w:val="009F2DB5"/>
    <w:rsid w:val="009F3A11"/>
    <w:rsid w:val="009F4EED"/>
    <w:rsid w:val="009F5D19"/>
    <w:rsid w:val="009F6B8E"/>
    <w:rsid w:val="009F7B99"/>
    <w:rsid w:val="009F7C56"/>
    <w:rsid w:val="00A04706"/>
    <w:rsid w:val="00A04890"/>
    <w:rsid w:val="00A04960"/>
    <w:rsid w:val="00A05AD8"/>
    <w:rsid w:val="00A05B91"/>
    <w:rsid w:val="00A074ED"/>
    <w:rsid w:val="00A079C7"/>
    <w:rsid w:val="00A1021E"/>
    <w:rsid w:val="00A130C9"/>
    <w:rsid w:val="00A13791"/>
    <w:rsid w:val="00A14F36"/>
    <w:rsid w:val="00A15A90"/>
    <w:rsid w:val="00A167C9"/>
    <w:rsid w:val="00A171C0"/>
    <w:rsid w:val="00A174DE"/>
    <w:rsid w:val="00A20B01"/>
    <w:rsid w:val="00A20C6F"/>
    <w:rsid w:val="00A21ADE"/>
    <w:rsid w:val="00A25051"/>
    <w:rsid w:val="00A269E7"/>
    <w:rsid w:val="00A27E48"/>
    <w:rsid w:val="00A30378"/>
    <w:rsid w:val="00A3099A"/>
    <w:rsid w:val="00A30BC7"/>
    <w:rsid w:val="00A31159"/>
    <w:rsid w:val="00A32066"/>
    <w:rsid w:val="00A351C3"/>
    <w:rsid w:val="00A37FCB"/>
    <w:rsid w:val="00A41DC2"/>
    <w:rsid w:val="00A42FE3"/>
    <w:rsid w:val="00A472D2"/>
    <w:rsid w:val="00A47452"/>
    <w:rsid w:val="00A4773D"/>
    <w:rsid w:val="00A50971"/>
    <w:rsid w:val="00A50FB9"/>
    <w:rsid w:val="00A52C39"/>
    <w:rsid w:val="00A53B77"/>
    <w:rsid w:val="00A549FB"/>
    <w:rsid w:val="00A54E91"/>
    <w:rsid w:val="00A5663D"/>
    <w:rsid w:val="00A60A5C"/>
    <w:rsid w:val="00A60C0E"/>
    <w:rsid w:val="00A60CCB"/>
    <w:rsid w:val="00A61F8D"/>
    <w:rsid w:val="00A62D43"/>
    <w:rsid w:val="00A64665"/>
    <w:rsid w:val="00A66027"/>
    <w:rsid w:val="00A672B6"/>
    <w:rsid w:val="00A721FD"/>
    <w:rsid w:val="00A73148"/>
    <w:rsid w:val="00A7736A"/>
    <w:rsid w:val="00A8151E"/>
    <w:rsid w:val="00A841C7"/>
    <w:rsid w:val="00A92AEB"/>
    <w:rsid w:val="00A92B9A"/>
    <w:rsid w:val="00A9331B"/>
    <w:rsid w:val="00A935F4"/>
    <w:rsid w:val="00A938C7"/>
    <w:rsid w:val="00A94BB8"/>
    <w:rsid w:val="00A951A6"/>
    <w:rsid w:val="00A95798"/>
    <w:rsid w:val="00A95CE4"/>
    <w:rsid w:val="00AA0116"/>
    <w:rsid w:val="00AA4BB4"/>
    <w:rsid w:val="00AA74C8"/>
    <w:rsid w:val="00AA7C49"/>
    <w:rsid w:val="00AB4980"/>
    <w:rsid w:val="00AB4EB4"/>
    <w:rsid w:val="00AB53C3"/>
    <w:rsid w:val="00AB5DF9"/>
    <w:rsid w:val="00AB6287"/>
    <w:rsid w:val="00AB7E82"/>
    <w:rsid w:val="00AC10C6"/>
    <w:rsid w:val="00AC11AE"/>
    <w:rsid w:val="00AC1228"/>
    <w:rsid w:val="00AC2991"/>
    <w:rsid w:val="00AC2C05"/>
    <w:rsid w:val="00AC5C8C"/>
    <w:rsid w:val="00AC67C4"/>
    <w:rsid w:val="00AC68B8"/>
    <w:rsid w:val="00AC71EB"/>
    <w:rsid w:val="00AC7B7E"/>
    <w:rsid w:val="00AD0DD0"/>
    <w:rsid w:val="00AD1B98"/>
    <w:rsid w:val="00AD2402"/>
    <w:rsid w:val="00AD2E97"/>
    <w:rsid w:val="00AD3FC4"/>
    <w:rsid w:val="00AD4D5C"/>
    <w:rsid w:val="00AD75D2"/>
    <w:rsid w:val="00AE02DA"/>
    <w:rsid w:val="00AE05FD"/>
    <w:rsid w:val="00AE1DEB"/>
    <w:rsid w:val="00AE1FC6"/>
    <w:rsid w:val="00AE511C"/>
    <w:rsid w:val="00AE671C"/>
    <w:rsid w:val="00AF23D9"/>
    <w:rsid w:val="00AF4968"/>
    <w:rsid w:val="00AF7A1A"/>
    <w:rsid w:val="00B01069"/>
    <w:rsid w:val="00B014BE"/>
    <w:rsid w:val="00B03F6C"/>
    <w:rsid w:val="00B043B0"/>
    <w:rsid w:val="00B05304"/>
    <w:rsid w:val="00B0783F"/>
    <w:rsid w:val="00B131EC"/>
    <w:rsid w:val="00B14324"/>
    <w:rsid w:val="00B14E74"/>
    <w:rsid w:val="00B1510E"/>
    <w:rsid w:val="00B1603A"/>
    <w:rsid w:val="00B173BE"/>
    <w:rsid w:val="00B2683C"/>
    <w:rsid w:val="00B30FC2"/>
    <w:rsid w:val="00B3277D"/>
    <w:rsid w:val="00B32D8D"/>
    <w:rsid w:val="00B34B9C"/>
    <w:rsid w:val="00B40528"/>
    <w:rsid w:val="00B433DD"/>
    <w:rsid w:val="00B43A48"/>
    <w:rsid w:val="00B43BDB"/>
    <w:rsid w:val="00B44B51"/>
    <w:rsid w:val="00B46254"/>
    <w:rsid w:val="00B47DE5"/>
    <w:rsid w:val="00B50131"/>
    <w:rsid w:val="00B5194F"/>
    <w:rsid w:val="00B553FA"/>
    <w:rsid w:val="00B55A36"/>
    <w:rsid w:val="00B6165F"/>
    <w:rsid w:val="00B61BCB"/>
    <w:rsid w:val="00B64AF8"/>
    <w:rsid w:val="00B64F3C"/>
    <w:rsid w:val="00B65632"/>
    <w:rsid w:val="00B65B75"/>
    <w:rsid w:val="00B664B1"/>
    <w:rsid w:val="00B66791"/>
    <w:rsid w:val="00B6681B"/>
    <w:rsid w:val="00B71E85"/>
    <w:rsid w:val="00B7370E"/>
    <w:rsid w:val="00B74A0B"/>
    <w:rsid w:val="00B74A12"/>
    <w:rsid w:val="00B80060"/>
    <w:rsid w:val="00B81819"/>
    <w:rsid w:val="00B8256A"/>
    <w:rsid w:val="00B83E8F"/>
    <w:rsid w:val="00B87B0A"/>
    <w:rsid w:val="00B905B1"/>
    <w:rsid w:val="00B9204A"/>
    <w:rsid w:val="00B927F2"/>
    <w:rsid w:val="00B946B0"/>
    <w:rsid w:val="00B95035"/>
    <w:rsid w:val="00BA2B01"/>
    <w:rsid w:val="00BA5EBF"/>
    <w:rsid w:val="00BB0686"/>
    <w:rsid w:val="00BB1F0C"/>
    <w:rsid w:val="00BB62B6"/>
    <w:rsid w:val="00BB637F"/>
    <w:rsid w:val="00BC29D9"/>
    <w:rsid w:val="00BD03B0"/>
    <w:rsid w:val="00BD1962"/>
    <w:rsid w:val="00BD2129"/>
    <w:rsid w:val="00BD3034"/>
    <w:rsid w:val="00BD4CEA"/>
    <w:rsid w:val="00BD510D"/>
    <w:rsid w:val="00BD5DB8"/>
    <w:rsid w:val="00BE20F1"/>
    <w:rsid w:val="00BE2108"/>
    <w:rsid w:val="00BE2E2B"/>
    <w:rsid w:val="00BE39FF"/>
    <w:rsid w:val="00BE44DB"/>
    <w:rsid w:val="00BE501A"/>
    <w:rsid w:val="00BE6880"/>
    <w:rsid w:val="00BE7931"/>
    <w:rsid w:val="00BE7DFE"/>
    <w:rsid w:val="00BE7E33"/>
    <w:rsid w:val="00BF1395"/>
    <w:rsid w:val="00BF1D47"/>
    <w:rsid w:val="00BF1D8D"/>
    <w:rsid w:val="00BF2339"/>
    <w:rsid w:val="00BF2344"/>
    <w:rsid w:val="00BF26F0"/>
    <w:rsid w:val="00BF2E92"/>
    <w:rsid w:val="00BF6255"/>
    <w:rsid w:val="00BF68A9"/>
    <w:rsid w:val="00C00192"/>
    <w:rsid w:val="00C01F4C"/>
    <w:rsid w:val="00C023C6"/>
    <w:rsid w:val="00C023D5"/>
    <w:rsid w:val="00C02C4A"/>
    <w:rsid w:val="00C04692"/>
    <w:rsid w:val="00C057D6"/>
    <w:rsid w:val="00C07AA9"/>
    <w:rsid w:val="00C10BDD"/>
    <w:rsid w:val="00C12190"/>
    <w:rsid w:val="00C141F4"/>
    <w:rsid w:val="00C16175"/>
    <w:rsid w:val="00C17E29"/>
    <w:rsid w:val="00C17F24"/>
    <w:rsid w:val="00C204B2"/>
    <w:rsid w:val="00C2436A"/>
    <w:rsid w:val="00C253AA"/>
    <w:rsid w:val="00C305B0"/>
    <w:rsid w:val="00C32B25"/>
    <w:rsid w:val="00C35B06"/>
    <w:rsid w:val="00C37D49"/>
    <w:rsid w:val="00C40FAE"/>
    <w:rsid w:val="00C41BB9"/>
    <w:rsid w:val="00C432A7"/>
    <w:rsid w:val="00C45186"/>
    <w:rsid w:val="00C4580F"/>
    <w:rsid w:val="00C45B95"/>
    <w:rsid w:val="00C46C9E"/>
    <w:rsid w:val="00C47C51"/>
    <w:rsid w:val="00C508A3"/>
    <w:rsid w:val="00C50B11"/>
    <w:rsid w:val="00C54D76"/>
    <w:rsid w:val="00C55322"/>
    <w:rsid w:val="00C57B5B"/>
    <w:rsid w:val="00C61AD6"/>
    <w:rsid w:val="00C62452"/>
    <w:rsid w:val="00C63956"/>
    <w:rsid w:val="00C6619B"/>
    <w:rsid w:val="00C702AD"/>
    <w:rsid w:val="00C758AC"/>
    <w:rsid w:val="00C77227"/>
    <w:rsid w:val="00C80CEC"/>
    <w:rsid w:val="00C8131C"/>
    <w:rsid w:val="00C83087"/>
    <w:rsid w:val="00C8684E"/>
    <w:rsid w:val="00C91DAF"/>
    <w:rsid w:val="00C93487"/>
    <w:rsid w:val="00C93CA9"/>
    <w:rsid w:val="00C952D5"/>
    <w:rsid w:val="00C9556A"/>
    <w:rsid w:val="00C97AF7"/>
    <w:rsid w:val="00CA0CD9"/>
    <w:rsid w:val="00CA0E7F"/>
    <w:rsid w:val="00CA4822"/>
    <w:rsid w:val="00CA554D"/>
    <w:rsid w:val="00CA5C9E"/>
    <w:rsid w:val="00CA655D"/>
    <w:rsid w:val="00CB0CD3"/>
    <w:rsid w:val="00CB1AF9"/>
    <w:rsid w:val="00CB2DDF"/>
    <w:rsid w:val="00CB3BDC"/>
    <w:rsid w:val="00CB446D"/>
    <w:rsid w:val="00CB4745"/>
    <w:rsid w:val="00CC1E82"/>
    <w:rsid w:val="00CC43C8"/>
    <w:rsid w:val="00CC4B0A"/>
    <w:rsid w:val="00CC4C79"/>
    <w:rsid w:val="00CC4E81"/>
    <w:rsid w:val="00CC5AD8"/>
    <w:rsid w:val="00CD13C2"/>
    <w:rsid w:val="00CD2E80"/>
    <w:rsid w:val="00CD3B7E"/>
    <w:rsid w:val="00CD451C"/>
    <w:rsid w:val="00CD4FDE"/>
    <w:rsid w:val="00CD722A"/>
    <w:rsid w:val="00CE053E"/>
    <w:rsid w:val="00CE0AB8"/>
    <w:rsid w:val="00CE1D30"/>
    <w:rsid w:val="00CE6B80"/>
    <w:rsid w:val="00CF0AB0"/>
    <w:rsid w:val="00CF3C7B"/>
    <w:rsid w:val="00CF51F3"/>
    <w:rsid w:val="00CF727D"/>
    <w:rsid w:val="00D004BF"/>
    <w:rsid w:val="00D009BF"/>
    <w:rsid w:val="00D0117F"/>
    <w:rsid w:val="00D04408"/>
    <w:rsid w:val="00D07B63"/>
    <w:rsid w:val="00D10AE7"/>
    <w:rsid w:val="00D10FE3"/>
    <w:rsid w:val="00D12927"/>
    <w:rsid w:val="00D12F4B"/>
    <w:rsid w:val="00D13ADB"/>
    <w:rsid w:val="00D13CD3"/>
    <w:rsid w:val="00D155E6"/>
    <w:rsid w:val="00D16AED"/>
    <w:rsid w:val="00D17482"/>
    <w:rsid w:val="00D17661"/>
    <w:rsid w:val="00D201DA"/>
    <w:rsid w:val="00D2307B"/>
    <w:rsid w:val="00D2445F"/>
    <w:rsid w:val="00D26566"/>
    <w:rsid w:val="00D27AF3"/>
    <w:rsid w:val="00D315CA"/>
    <w:rsid w:val="00D3463B"/>
    <w:rsid w:val="00D3542F"/>
    <w:rsid w:val="00D35769"/>
    <w:rsid w:val="00D35E04"/>
    <w:rsid w:val="00D36D67"/>
    <w:rsid w:val="00D405F8"/>
    <w:rsid w:val="00D41149"/>
    <w:rsid w:val="00D41BE5"/>
    <w:rsid w:val="00D41DB1"/>
    <w:rsid w:val="00D4290A"/>
    <w:rsid w:val="00D42F1E"/>
    <w:rsid w:val="00D441F0"/>
    <w:rsid w:val="00D45730"/>
    <w:rsid w:val="00D508BD"/>
    <w:rsid w:val="00D51B67"/>
    <w:rsid w:val="00D5589C"/>
    <w:rsid w:val="00D569E1"/>
    <w:rsid w:val="00D626DD"/>
    <w:rsid w:val="00D6316E"/>
    <w:rsid w:val="00D65121"/>
    <w:rsid w:val="00D66355"/>
    <w:rsid w:val="00D6637C"/>
    <w:rsid w:val="00D6713F"/>
    <w:rsid w:val="00D67FAA"/>
    <w:rsid w:val="00D70B65"/>
    <w:rsid w:val="00D7281E"/>
    <w:rsid w:val="00D76632"/>
    <w:rsid w:val="00D813DF"/>
    <w:rsid w:val="00D816BC"/>
    <w:rsid w:val="00D82D57"/>
    <w:rsid w:val="00D83D4B"/>
    <w:rsid w:val="00D847D3"/>
    <w:rsid w:val="00D85695"/>
    <w:rsid w:val="00D86453"/>
    <w:rsid w:val="00D87E0C"/>
    <w:rsid w:val="00D87F18"/>
    <w:rsid w:val="00D900BA"/>
    <w:rsid w:val="00D9031B"/>
    <w:rsid w:val="00D90FEF"/>
    <w:rsid w:val="00D91CBD"/>
    <w:rsid w:val="00D93309"/>
    <w:rsid w:val="00D977B3"/>
    <w:rsid w:val="00DA07FB"/>
    <w:rsid w:val="00DA1E44"/>
    <w:rsid w:val="00DA2ACB"/>
    <w:rsid w:val="00DA5202"/>
    <w:rsid w:val="00DA5528"/>
    <w:rsid w:val="00DB01E1"/>
    <w:rsid w:val="00DB16E2"/>
    <w:rsid w:val="00DB58C3"/>
    <w:rsid w:val="00DB61E5"/>
    <w:rsid w:val="00DB6EC0"/>
    <w:rsid w:val="00DB79D8"/>
    <w:rsid w:val="00DC0325"/>
    <w:rsid w:val="00DC1251"/>
    <w:rsid w:val="00DC15A6"/>
    <w:rsid w:val="00DC162E"/>
    <w:rsid w:val="00DC2770"/>
    <w:rsid w:val="00DC445E"/>
    <w:rsid w:val="00DC5FCB"/>
    <w:rsid w:val="00DC6909"/>
    <w:rsid w:val="00DD26B2"/>
    <w:rsid w:val="00DD2853"/>
    <w:rsid w:val="00DD2CB9"/>
    <w:rsid w:val="00DD37A1"/>
    <w:rsid w:val="00DD3E48"/>
    <w:rsid w:val="00DD56CF"/>
    <w:rsid w:val="00DD60DA"/>
    <w:rsid w:val="00DD6BA1"/>
    <w:rsid w:val="00DD70EE"/>
    <w:rsid w:val="00DE1AB7"/>
    <w:rsid w:val="00DE305B"/>
    <w:rsid w:val="00DE3286"/>
    <w:rsid w:val="00DE378A"/>
    <w:rsid w:val="00DE4148"/>
    <w:rsid w:val="00DF012F"/>
    <w:rsid w:val="00DF4D77"/>
    <w:rsid w:val="00DF716B"/>
    <w:rsid w:val="00DF731B"/>
    <w:rsid w:val="00E01915"/>
    <w:rsid w:val="00E0381D"/>
    <w:rsid w:val="00E1337C"/>
    <w:rsid w:val="00E13711"/>
    <w:rsid w:val="00E138A0"/>
    <w:rsid w:val="00E14C4C"/>
    <w:rsid w:val="00E1613A"/>
    <w:rsid w:val="00E20875"/>
    <w:rsid w:val="00E234D7"/>
    <w:rsid w:val="00E235AB"/>
    <w:rsid w:val="00E25AFB"/>
    <w:rsid w:val="00E25F22"/>
    <w:rsid w:val="00E269EE"/>
    <w:rsid w:val="00E30101"/>
    <w:rsid w:val="00E30CC1"/>
    <w:rsid w:val="00E31A97"/>
    <w:rsid w:val="00E32C59"/>
    <w:rsid w:val="00E33A57"/>
    <w:rsid w:val="00E37124"/>
    <w:rsid w:val="00E40F8D"/>
    <w:rsid w:val="00E42BE3"/>
    <w:rsid w:val="00E43B67"/>
    <w:rsid w:val="00E448C0"/>
    <w:rsid w:val="00E520C3"/>
    <w:rsid w:val="00E56962"/>
    <w:rsid w:val="00E60F19"/>
    <w:rsid w:val="00E61833"/>
    <w:rsid w:val="00E627F1"/>
    <w:rsid w:val="00E6334E"/>
    <w:rsid w:val="00E637D1"/>
    <w:rsid w:val="00E6390B"/>
    <w:rsid w:val="00E63BD0"/>
    <w:rsid w:val="00E64C61"/>
    <w:rsid w:val="00E655C4"/>
    <w:rsid w:val="00E67A2C"/>
    <w:rsid w:val="00E71524"/>
    <w:rsid w:val="00E71F82"/>
    <w:rsid w:val="00E72E13"/>
    <w:rsid w:val="00E81438"/>
    <w:rsid w:val="00E815C4"/>
    <w:rsid w:val="00E81A8E"/>
    <w:rsid w:val="00E82266"/>
    <w:rsid w:val="00E83B41"/>
    <w:rsid w:val="00E85645"/>
    <w:rsid w:val="00E867D2"/>
    <w:rsid w:val="00E877B6"/>
    <w:rsid w:val="00E91E37"/>
    <w:rsid w:val="00E933C6"/>
    <w:rsid w:val="00E957CD"/>
    <w:rsid w:val="00E97CD5"/>
    <w:rsid w:val="00E97F0C"/>
    <w:rsid w:val="00EA0562"/>
    <w:rsid w:val="00EA1E19"/>
    <w:rsid w:val="00EA58B2"/>
    <w:rsid w:val="00EA698C"/>
    <w:rsid w:val="00EA7791"/>
    <w:rsid w:val="00EB27D6"/>
    <w:rsid w:val="00EB6A31"/>
    <w:rsid w:val="00EC0705"/>
    <w:rsid w:val="00EC08A2"/>
    <w:rsid w:val="00EC3252"/>
    <w:rsid w:val="00EC478E"/>
    <w:rsid w:val="00EC4FC5"/>
    <w:rsid w:val="00EC7D21"/>
    <w:rsid w:val="00ED03F6"/>
    <w:rsid w:val="00ED12D0"/>
    <w:rsid w:val="00ED186B"/>
    <w:rsid w:val="00ED1C80"/>
    <w:rsid w:val="00ED30B7"/>
    <w:rsid w:val="00ED34A2"/>
    <w:rsid w:val="00ED37CB"/>
    <w:rsid w:val="00ED3DA8"/>
    <w:rsid w:val="00ED456F"/>
    <w:rsid w:val="00ED5BB1"/>
    <w:rsid w:val="00ED5D46"/>
    <w:rsid w:val="00ED7D98"/>
    <w:rsid w:val="00EE1117"/>
    <w:rsid w:val="00EE118D"/>
    <w:rsid w:val="00EE17AE"/>
    <w:rsid w:val="00EE34A6"/>
    <w:rsid w:val="00EE5724"/>
    <w:rsid w:val="00EE6FF8"/>
    <w:rsid w:val="00EF0F3D"/>
    <w:rsid w:val="00EF2A16"/>
    <w:rsid w:val="00EF304F"/>
    <w:rsid w:val="00EF4B5F"/>
    <w:rsid w:val="00EF5135"/>
    <w:rsid w:val="00F002F6"/>
    <w:rsid w:val="00F00929"/>
    <w:rsid w:val="00F00B13"/>
    <w:rsid w:val="00F00FEE"/>
    <w:rsid w:val="00F02B8B"/>
    <w:rsid w:val="00F0331B"/>
    <w:rsid w:val="00F0339E"/>
    <w:rsid w:val="00F044EF"/>
    <w:rsid w:val="00F04E86"/>
    <w:rsid w:val="00F10E5B"/>
    <w:rsid w:val="00F119B6"/>
    <w:rsid w:val="00F11E57"/>
    <w:rsid w:val="00F1437C"/>
    <w:rsid w:val="00F20AF1"/>
    <w:rsid w:val="00F23A33"/>
    <w:rsid w:val="00F26290"/>
    <w:rsid w:val="00F2681A"/>
    <w:rsid w:val="00F32835"/>
    <w:rsid w:val="00F32888"/>
    <w:rsid w:val="00F331CA"/>
    <w:rsid w:val="00F34341"/>
    <w:rsid w:val="00F34623"/>
    <w:rsid w:val="00F34886"/>
    <w:rsid w:val="00F36DCA"/>
    <w:rsid w:val="00F370C4"/>
    <w:rsid w:val="00F4049C"/>
    <w:rsid w:val="00F442B5"/>
    <w:rsid w:val="00F44524"/>
    <w:rsid w:val="00F45CD9"/>
    <w:rsid w:val="00F46033"/>
    <w:rsid w:val="00F46EA7"/>
    <w:rsid w:val="00F47F3C"/>
    <w:rsid w:val="00F50C89"/>
    <w:rsid w:val="00F5222B"/>
    <w:rsid w:val="00F534A5"/>
    <w:rsid w:val="00F549D6"/>
    <w:rsid w:val="00F54D85"/>
    <w:rsid w:val="00F60301"/>
    <w:rsid w:val="00F60BBD"/>
    <w:rsid w:val="00F6199A"/>
    <w:rsid w:val="00F63700"/>
    <w:rsid w:val="00F64448"/>
    <w:rsid w:val="00F64D7E"/>
    <w:rsid w:val="00F65F1F"/>
    <w:rsid w:val="00F72E67"/>
    <w:rsid w:val="00F73053"/>
    <w:rsid w:val="00F74131"/>
    <w:rsid w:val="00F74B17"/>
    <w:rsid w:val="00F750FF"/>
    <w:rsid w:val="00F75442"/>
    <w:rsid w:val="00F75AD9"/>
    <w:rsid w:val="00F7636A"/>
    <w:rsid w:val="00F77099"/>
    <w:rsid w:val="00F81326"/>
    <w:rsid w:val="00F82FFC"/>
    <w:rsid w:val="00F8499B"/>
    <w:rsid w:val="00F85761"/>
    <w:rsid w:val="00F866A6"/>
    <w:rsid w:val="00F8671B"/>
    <w:rsid w:val="00F92F76"/>
    <w:rsid w:val="00F93B12"/>
    <w:rsid w:val="00F93E24"/>
    <w:rsid w:val="00F941B5"/>
    <w:rsid w:val="00F9424F"/>
    <w:rsid w:val="00F95338"/>
    <w:rsid w:val="00F96F55"/>
    <w:rsid w:val="00F96FC6"/>
    <w:rsid w:val="00FA2A81"/>
    <w:rsid w:val="00FA5B06"/>
    <w:rsid w:val="00FA69C7"/>
    <w:rsid w:val="00FB033B"/>
    <w:rsid w:val="00FB16A1"/>
    <w:rsid w:val="00FB2546"/>
    <w:rsid w:val="00FB6EB6"/>
    <w:rsid w:val="00FB7035"/>
    <w:rsid w:val="00FC13B7"/>
    <w:rsid w:val="00FC1977"/>
    <w:rsid w:val="00FC24C9"/>
    <w:rsid w:val="00FC2938"/>
    <w:rsid w:val="00FC425A"/>
    <w:rsid w:val="00FC7A8E"/>
    <w:rsid w:val="00FC7FCA"/>
    <w:rsid w:val="00FD08CE"/>
    <w:rsid w:val="00FD3176"/>
    <w:rsid w:val="00FD4E75"/>
    <w:rsid w:val="00FD50A6"/>
    <w:rsid w:val="00FD5512"/>
    <w:rsid w:val="00FD5F6D"/>
    <w:rsid w:val="00FD5FB3"/>
    <w:rsid w:val="00FE0D8E"/>
    <w:rsid w:val="00FE29D6"/>
    <w:rsid w:val="00FE3F65"/>
    <w:rsid w:val="00FE477F"/>
    <w:rsid w:val="00FE4EA9"/>
    <w:rsid w:val="00FE7FD0"/>
    <w:rsid w:val="00FF43E3"/>
    <w:rsid w:val="00FF5305"/>
    <w:rsid w:val="00FF5FF5"/>
    <w:rsid w:val="00FF7816"/>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ADF02"/>
  <w15:chartTrackingRefBased/>
  <w15:docId w15:val="{2E5BDC42-A196-439D-ADA0-9691C0E1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60B"/>
    <w:pPr>
      <w:widowControl w:val="0"/>
      <w:jc w:val="both"/>
    </w:pPr>
  </w:style>
  <w:style w:type="paragraph" w:styleId="1">
    <w:name w:val="heading 1"/>
    <w:basedOn w:val="a"/>
    <w:next w:val="a"/>
    <w:link w:val="10"/>
    <w:uiPriority w:val="9"/>
    <w:qFormat/>
    <w:rsid w:val="00F6444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4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4448"/>
    <w:rPr>
      <w:sz w:val="18"/>
      <w:szCs w:val="18"/>
    </w:rPr>
  </w:style>
  <w:style w:type="paragraph" w:styleId="a5">
    <w:name w:val="footer"/>
    <w:basedOn w:val="a"/>
    <w:link w:val="a6"/>
    <w:uiPriority w:val="99"/>
    <w:unhideWhenUsed/>
    <w:rsid w:val="00F64448"/>
    <w:pPr>
      <w:tabs>
        <w:tab w:val="center" w:pos="4153"/>
        <w:tab w:val="right" w:pos="8306"/>
      </w:tabs>
      <w:snapToGrid w:val="0"/>
      <w:jc w:val="left"/>
    </w:pPr>
    <w:rPr>
      <w:sz w:val="18"/>
      <w:szCs w:val="18"/>
    </w:rPr>
  </w:style>
  <w:style w:type="character" w:customStyle="1" w:styleId="a6">
    <w:name w:val="页脚 字符"/>
    <w:basedOn w:val="a0"/>
    <w:link w:val="a5"/>
    <w:uiPriority w:val="99"/>
    <w:rsid w:val="00F64448"/>
    <w:rPr>
      <w:sz w:val="18"/>
      <w:szCs w:val="18"/>
    </w:rPr>
  </w:style>
  <w:style w:type="character" w:customStyle="1" w:styleId="10">
    <w:name w:val="标题 1 字符"/>
    <w:basedOn w:val="a0"/>
    <w:link w:val="1"/>
    <w:uiPriority w:val="9"/>
    <w:qFormat/>
    <w:rsid w:val="00F64448"/>
    <w:rPr>
      <w:b/>
      <w:bCs/>
      <w:kern w:val="44"/>
      <w:sz w:val="44"/>
      <w:szCs w:val="44"/>
    </w:rPr>
  </w:style>
  <w:style w:type="table" w:styleId="a7">
    <w:name w:val="Table Grid"/>
    <w:basedOn w:val="a1"/>
    <w:uiPriority w:val="39"/>
    <w:qFormat/>
    <w:rsid w:val="00F64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F64448"/>
    <w:pPr>
      <w:ind w:firstLineChars="200" w:firstLine="420"/>
    </w:pPr>
  </w:style>
  <w:style w:type="table" w:customStyle="1" w:styleId="11">
    <w:name w:val="网格型1"/>
    <w:basedOn w:val="a1"/>
    <w:next w:val="a7"/>
    <w:uiPriority w:val="39"/>
    <w:qFormat/>
    <w:rsid w:val="00A73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73148"/>
    <w:rPr>
      <w:color w:val="0563C1" w:themeColor="hyperlink"/>
      <w:u w:val="single"/>
    </w:rPr>
  </w:style>
  <w:style w:type="character" w:styleId="aa">
    <w:name w:val="Unresolved Mention"/>
    <w:basedOn w:val="a0"/>
    <w:uiPriority w:val="99"/>
    <w:semiHidden/>
    <w:unhideWhenUsed/>
    <w:rsid w:val="00D85695"/>
    <w:rPr>
      <w:color w:val="605E5C"/>
      <w:shd w:val="clear" w:color="auto" w:fill="E1DFDD"/>
    </w:rPr>
  </w:style>
  <w:style w:type="character" w:styleId="ab">
    <w:name w:val="FollowedHyperlink"/>
    <w:basedOn w:val="a0"/>
    <w:uiPriority w:val="99"/>
    <w:semiHidden/>
    <w:unhideWhenUsed/>
    <w:rsid w:val="00D85695"/>
    <w:rPr>
      <w:color w:val="954F72" w:themeColor="followedHyperlink"/>
      <w:u w:val="single"/>
    </w:rPr>
  </w:style>
  <w:style w:type="paragraph" w:styleId="ac">
    <w:name w:val="Balloon Text"/>
    <w:basedOn w:val="a"/>
    <w:link w:val="ad"/>
    <w:uiPriority w:val="99"/>
    <w:semiHidden/>
    <w:unhideWhenUsed/>
    <w:rsid w:val="00BE44DB"/>
    <w:rPr>
      <w:sz w:val="18"/>
      <w:szCs w:val="18"/>
    </w:rPr>
  </w:style>
  <w:style w:type="character" w:customStyle="1" w:styleId="ad">
    <w:name w:val="批注框文本 字符"/>
    <w:basedOn w:val="a0"/>
    <w:link w:val="ac"/>
    <w:uiPriority w:val="99"/>
    <w:semiHidden/>
    <w:rsid w:val="00BE44DB"/>
    <w:rPr>
      <w:sz w:val="18"/>
      <w:szCs w:val="18"/>
    </w:rPr>
  </w:style>
  <w:style w:type="paragraph" w:customStyle="1" w:styleId="Default">
    <w:name w:val="Default"/>
    <w:rsid w:val="00F82FFC"/>
    <w:pPr>
      <w:widowControl w:val="0"/>
      <w:autoSpaceDE w:val="0"/>
      <w:autoSpaceDN w:val="0"/>
      <w:adjustRightInd w:val="0"/>
    </w:pPr>
    <w:rPr>
      <w:rFonts w:ascii="Symbol" w:hAnsi="Symbol" w:cs="Symbol"/>
      <w:color w:val="000000"/>
      <w:kern w:val="0"/>
      <w:sz w:val="24"/>
      <w:szCs w:val="24"/>
    </w:rPr>
  </w:style>
  <w:style w:type="character" w:customStyle="1" w:styleId="description">
    <w:name w:val="description"/>
    <w:basedOn w:val="a0"/>
    <w:rsid w:val="00F93B12"/>
  </w:style>
  <w:style w:type="character" w:styleId="HTML">
    <w:name w:val="HTML Cite"/>
    <w:qFormat/>
    <w:rsid w:val="00162BE1"/>
    <w:rPr>
      <w:i/>
      <w:iCs/>
    </w:rPr>
  </w:style>
  <w:style w:type="table" w:customStyle="1" w:styleId="2">
    <w:name w:val="网格型2"/>
    <w:basedOn w:val="a1"/>
    <w:next w:val="a7"/>
    <w:uiPriority w:val="39"/>
    <w:qFormat/>
    <w:rsid w:val="00162BE1"/>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766F4D"/>
  </w:style>
  <w:style w:type="paragraph" w:customStyle="1" w:styleId="msonormal0">
    <w:name w:val="msonormal"/>
    <w:basedOn w:val="a"/>
    <w:rsid w:val="00F92F76"/>
    <w:pPr>
      <w:widowControl/>
      <w:spacing w:before="100" w:beforeAutospacing="1" w:after="100" w:afterAutospacing="1"/>
      <w:jc w:val="left"/>
    </w:pPr>
    <w:rPr>
      <w:rFonts w:ascii="宋体" w:eastAsia="宋体" w:hAnsi="宋体" w:cs="宋体"/>
      <w:kern w:val="0"/>
      <w:sz w:val="24"/>
      <w:szCs w:val="24"/>
    </w:rPr>
  </w:style>
  <w:style w:type="table" w:customStyle="1" w:styleId="3">
    <w:name w:val="网格型3"/>
    <w:basedOn w:val="a1"/>
    <w:next w:val="a7"/>
    <w:uiPriority w:val="39"/>
    <w:qFormat/>
    <w:rsid w:val="00320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next w:val="a7"/>
    <w:uiPriority w:val="39"/>
    <w:rsid w:val="00A47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7"/>
    <w:uiPriority w:val="39"/>
    <w:rsid w:val="00A47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75348"/>
    <w:rPr>
      <w:sz w:val="21"/>
      <w:szCs w:val="21"/>
    </w:rPr>
  </w:style>
  <w:style w:type="paragraph" w:styleId="af0">
    <w:name w:val="annotation text"/>
    <w:basedOn w:val="a"/>
    <w:link w:val="af1"/>
    <w:uiPriority w:val="99"/>
    <w:semiHidden/>
    <w:unhideWhenUsed/>
    <w:rsid w:val="00175348"/>
    <w:pPr>
      <w:jc w:val="left"/>
    </w:pPr>
  </w:style>
  <w:style w:type="character" w:customStyle="1" w:styleId="af1">
    <w:name w:val="批注文字 字符"/>
    <w:basedOn w:val="a0"/>
    <w:link w:val="af0"/>
    <w:uiPriority w:val="99"/>
    <w:semiHidden/>
    <w:rsid w:val="00175348"/>
  </w:style>
  <w:style w:type="paragraph" w:styleId="af2">
    <w:name w:val="annotation subject"/>
    <w:basedOn w:val="af0"/>
    <w:next w:val="af0"/>
    <w:link w:val="af3"/>
    <w:uiPriority w:val="99"/>
    <w:semiHidden/>
    <w:unhideWhenUsed/>
    <w:rsid w:val="00175348"/>
    <w:rPr>
      <w:b/>
      <w:bCs/>
    </w:rPr>
  </w:style>
  <w:style w:type="character" w:customStyle="1" w:styleId="af3">
    <w:name w:val="批注主题 字符"/>
    <w:basedOn w:val="af1"/>
    <w:link w:val="af2"/>
    <w:uiPriority w:val="99"/>
    <w:semiHidden/>
    <w:rsid w:val="00175348"/>
    <w:rPr>
      <w:b/>
      <w:bCs/>
    </w:rPr>
  </w:style>
  <w:style w:type="table" w:customStyle="1" w:styleId="13">
    <w:name w:val="网格型13"/>
    <w:basedOn w:val="a1"/>
    <w:next w:val="a7"/>
    <w:uiPriority w:val="39"/>
    <w:qFormat/>
    <w:rsid w:val="00DC4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EA05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857">
      <w:bodyDiv w:val="1"/>
      <w:marLeft w:val="0"/>
      <w:marRight w:val="0"/>
      <w:marTop w:val="0"/>
      <w:marBottom w:val="0"/>
      <w:divBdr>
        <w:top w:val="none" w:sz="0" w:space="0" w:color="auto"/>
        <w:left w:val="none" w:sz="0" w:space="0" w:color="auto"/>
        <w:bottom w:val="none" w:sz="0" w:space="0" w:color="auto"/>
        <w:right w:val="none" w:sz="0" w:space="0" w:color="auto"/>
      </w:divBdr>
      <w:divsChild>
        <w:div w:id="327251267">
          <w:marLeft w:val="0"/>
          <w:marRight w:val="0"/>
          <w:marTop w:val="0"/>
          <w:marBottom w:val="225"/>
          <w:divBdr>
            <w:top w:val="none" w:sz="0" w:space="0" w:color="auto"/>
            <w:left w:val="none" w:sz="0" w:space="0" w:color="auto"/>
            <w:bottom w:val="none" w:sz="0" w:space="0" w:color="auto"/>
            <w:right w:val="none" w:sz="0" w:space="0" w:color="auto"/>
          </w:divBdr>
        </w:div>
        <w:div w:id="352805022">
          <w:marLeft w:val="0"/>
          <w:marRight w:val="0"/>
          <w:marTop w:val="0"/>
          <w:marBottom w:val="225"/>
          <w:divBdr>
            <w:top w:val="none" w:sz="0" w:space="0" w:color="auto"/>
            <w:left w:val="none" w:sz="0" w:space="0" w:color="auto"/>
            <w:bottom w:val="none" w:sz="0" w:space="0" w:color="auto"/>
            <w:right w:val="none" w:sz="0" w:space="0" w:color="auto"/>
          </w:divBdr>
        </w:div>
        <w:div w:id="445999662">
          <w:marLeft w:val="0"/>
          <w:marRight w:val="0"/>
          <w:marTop w:val="0"/>
          <w:marBottom w:val="225"/>
          <w:divBdr>
            <w:top w:val="none" w:sz="0" w:space="0" w:color="auto"/>
            <w:left w:val="none" w:sz="0" w:space="0" w:color="auto"/>
            <w:bottom w:val="none" w:sz="0" w:space="0" w:color="auto"/>
            <w:right w:val="none" w:sz="0" w:space="0" w:color="auto"/>
          </w:divBdr>
        </w:div>
        <w:div w:id="957104787">
          <w:marLeft w:val="0"/>
          <w:marRight w:val="0"/>
          <w:marTop w:val="0"/>
          <w:marBottom w:val="225"/>
          <w:divBdr>
            <w:top w:val="none" w:sz="0" w:space="0" w:color="auto"/>
            <w:left w:val="none" w:sz="0" w:space="0" w:color="auto"/>
            <w:bottom w:val="none" w:sz="0" w:space="0" w:color="auto"/>
            <w:right w:val="none" w:sz="0" w:space="0" w:color="auto"/>
          </w:divBdr>
        </w:div>
        <w:div w:id="1208881040">
          <w:marLeft w:val="0"/>
          <w:marRight w:val="0"/>
          <w:marTop w:val="0"/>
          <w:marBottom w:val="225"/>
          <w:divBdr>
            <w:top w:val="none" w:sz="0" w:space="0" w:color="auto"/>
            <w:left w:val="none" w:sz="0" w:space="0" w:color="auto"/>
            <w:bottom w:val="none" w:sz="0" w:space="0" w:color="auto"/>
            <w:right w:val="none" w:sz="0" w:space="0" w:color="auto"/>
          </w:divBdr>
        </w:div>
      </w:divsChild>
    </w:div>
    <w:div w:id="827794469">
      <w:bodyDiv w:val="1"/>
      <w:marLeft w:val="0"/>
      <w:marRight w:val="0"/>
      <w:marTop w:val="0"/>
      <w:marBottom w:val="0"/>
      <w:divBdr>
        <w:top w:val="none" w:sz="0" w:space="0" w:color="auto"/>
        <w:left w:val="none" w:sz="0" w:space="0" w:color="auto"/>
        <w:bottom w:val="none" w:sz="0" w:space="0" w:color="auto"/>
        <w:right w:val="none" w:sz="0" w:space="0" w:color="auto"/>
      </w:divBdr>
    </w:div>
    <w:div w:id="1306086665">
      <w:bodyDiv w:val="1"/>
      <w:marLeft w:val="0"/>
      <w:marRight w:val="0"/>
      <w:marTop w:val="0"/>
      <w:marBottom w:val="0"/>
      <w:divBdr>
        <w:top w:val="none" w:sz="0" w:space="0" w:color="auto"/>
        <w:left w:val="none" w:sz="0" w:space="0" w:color="auto"/>
        <w:bottom w:val="none" w:sz="0" w:space="0" w:color="auto"/>
        <w:right w:val="none" w:sz="0" w:space="0" w:color="auto"/>
      </w:divBdr>
    </w:div>
    <w:div w:id="1396200669">
      <w:bodyDiv w:val="1"/>
      <w:marLeft w:val="0"/>
      <w:marRight w:val="0"/>
      <w:marTop w:val="0"/>
      <w:marBottom w:val="0"/>
      <w:divBdr>
        <w:top w:val="none" w:sz="0" w:space="0" w:color="auto"/>
        <w:left w:val="none" w:sz="0" w:space="0" w:color="auto"/>
        <w:bottom w:val="none" w:sz="0" w:space="0" w:color="auto"/>
        <w:right w:val="none" w:sz="0" w:space="0" w:color="auto"/>
      </w:divBdr>
      <w:divsChild>
        <w:div w:id="1378778827">
          <w:marLeft w:val="0"/>
          <w:marRight w:val="0"/>
          <w:marTop w:val="0"/>
          <w:marBottom w:val="225"/>
          <w:divBdr>
            <w:top w:val="none" w:sz="0" w:space="0" w:color="auto"/>
            <w:left w:val="none" w:sz="0" w:space="0" w:color="auto"/>
            <w:bottom w:val="none" w:sz="0" w:space="0" w:color="auto"/>
            <w:right w:val="none" w:sz="0" w:space="0" w:color="auto"/>
          </w:divBdr>
          <w:divsChild>
            <w:div w:id="264508666">
              <w:marLeft w:val="300"/>
              <w:marRight w:val="0"/>
              <w:marTop w:val="0"/>
              <w:marBottom w:val="45"/>
              <w:divBdr>
                <w:top w:val="single" w:sz="6" w:space="0" w:color="E0E0E0"/>
                <w:left w:val="single" w:sz="6" w:space="0" w:color="E0E0E0"/>
                <w:bottom w:val="single" w:sz="6" w:space="0" w:color="E0E0E0"/>
                <w:right w:val="single" w:sz="6" w:space="0" w:color="E0E0E0"/>
              </w:divBdr>
            </w:div>
          </w:divsChild>
        </w:div>
        <w:div w:id="1456944109">
          <w:marLeft w:val="0"/>
          <w:marRight w:val="0"/>
          <w:marTop w:val="0"/>
          <w:marBottom w:val="225"/>
          <w:divBdr>
            <w:top w:val="none" w:sz="0" w:space="0" w:color="auto"/>
            <w:left w:val="none" w:sz="0" w:space="0" w:color="auto"/>
            <w:bottom w:val="none" w:sz="0" w:space="0" w:color="auto"/>
            <w:right w:val="none" w:sz="0" w:space="0" w:color="auto"/>
          </w:divBdr>
        </w:div>
      </w:divsChild>
    </w:div>
    <w:div w:id="1646927530">
      <w:bodyDiv w:val="1"/>
      <w:marLeft w:val="0"/>
      <w:marRight w:val="0"/>
      <w:marTop w:val="0"/>
      <w:marBottom w:val="0"/>
      <w:divBdr>
        <w:top w:val="none" w:sz="0" w:space="0" w:color="auto"/>
        <w:left w:val="none" w:sz="0" w:space="0" w:color="auto"/>
        <w:bottom w:val="none" w:sz="0" w:space="0" w:color="auto"/>
        <w:right w:val="none" w:sz="0" w:space="0" w:color="auto"/>
      </w:divBdr>
    </w:div>
    <w:div w:id="186825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sv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8FFA6F27529FFB46819B2ACCE778D4AB" ma:contentTypeVersion="13" ma:contentTypeDescription="新建文档。" ma:contentTypeScope="" ma:versionID="91794925d1f1d29408fd97c5347426e5">
  <xsd:schema xmlns:xsd="http://www.w3.org/2001/XMLSchema" xmlns:xs="http://www.w3.org/2001/XMLSchema" xmlns:p="http://schemas.microsoft.com/office/2006/metadata/properties" xmlns:ns2="1e4f9df1-be53-48e2-aaac-2058fe2deecf" xmlns:ns3="ec9d0dfa-f6c9-42b4-8986-6f1f56123379" targetNamespace="http://schemas.microsoft.com/office/2006/metadata/properties" ma:root="true" ma:fieldsID="41e24d1bf28bdb5e0df3ba38bba647f9" ns2:_="" ns3:_="">
    <xsd:import namespace="1e4f9df1-be53-48e2-aaac-2058fe2deecf"/>
    <xsd:import namespace="ec9d0dfa-f6c9-42b4-8986-6f1f561233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f9df1-be53-48e2-aaac-2058fe2de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9d0dfa-f6c9-42b4-8986-6f1f56123379"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DF214-9437-407B-9135-43EA567CF431}">
  <ds:schemaRefs>
    <ds:schemaRef ds:uri="http://schemas.openxmlformats.org/officeDocument/2006/bibliography"/>
  </ds:schemaRefs>
</ds:datastoreItem>
</file>

<file path=customXml/itemProps2.xml><?xml version="1.0" encoding="utf-8"?>
<ds:datastoreItem xmlns:ds="http://schemas.openxmlformats.org/officeDocument/2006/customXml" ds:itemID="{1518199D-FAE8-4432-970C-6A61E9514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f9df1-be53-48e2-aaac-2058fe2deecf"/>
    <ds:schemaRef ds:uri="ec9d0dfa-f6c9-42b4-8986-6f1f5612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FA205-6127-474B-8C3B-C9A3EA0BED48}">
  <ds:schemaRefs>
    <ds:schemaRef ds:uri="http://schemas.microsoft.com/sharepoint/v3/contenttype/forms"/>
  </ds:schemaRefs>
</ds:datastoreItem>
</file>

<file path=customXml/itemProps4.xml><?xml version="1.0" encoding="utf-8"?>
<ds:datastoreItem xmlns:ds="http://schemas.openxmlformats.org/officeDocument/2006/customXml" ds:itemID="{AA54111E-634F-4776-A7C6-A3366A3E2F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13</Pages>
  <Words>3851</Words>
  <Characters>4199</Characters>
  <Application>Microsoft Office Word</Application>
  <DocSecurity>0</DocSecurity>
  <Lines>419</Lines>
  <Paragraphs>447</Paragraphs>
  <ScaleCrop>false</ScaleCrop>
  <Company/>
  <LinksUpToDate>false</LinksUpToDate>
  <CharactersWithSpaces>7603</CharactersWithSpaces>
  <SharedDoc>false</SharedDoc>
  <HLinks>
    <vt:vector size="156" baseType="variant">
      <vt:variant>
        <vt:i4>1735658716</vt:i4>
      </vt:variant>
      <vt:variant>
        <vt:i4>75</vt:i4>
      </vt:variant>
      <vt:variant>
        <vt:i4>0</vt:i4>
      </vt:variant>
      <vt:variant>
        <vt:i4>5</vt:i4>
      </vt:variant>
      <vt:variant>
        <vt:lpwstr/>
      </vt:variant>
      <vt:variant>
        <vt:lpwstr>附件28：创新管理</vt:lpwstr>
      </vt:variant>
      <vt:variant>
        <vt:i4>319825782</vt:i4>
      </vt:variant>
      <vt:variant>
        <vt:i4>72</vt:i4>
      </vt:variant>
      <vt:variant>
        <vt:i4>0</vt:i4>
      </vt:variant>
      <vt:variant>
        <vt:i4>5</vt:i4>
      </vt:variant>
      <vt:variant>
        <vt:lpwstr/>
      </vt:variant>
      <vt:variant>
        <vt:lpwstr>附件27：工业40</vt:lpwstr>
      </vt:variant>
      <vt:variant>
        <vt:i4>-11356139</vt:i4>
      </vt:variant>
      <vt:variant>
        <vt:i4>69</vt:i4>
      </vt:variant>
      <vt:variant>
        <vt:i4>0</vt:i4>
      </vt:variant>
      <vt:variant>
        <vt:i4>5</vt:i4>
      </vt:variant>
      <vt:variant>
        <vt:lpwstr/>
      </vt:variant>
      <vt:variant>
        <vt:lpwstr>附件26：人工智能、物联网、数据与公共政策主题</vt:lpwstr>
      </vt:variant>
      <vt:variant>
        <vt:i4>2032491280</vt:i4>
      </vt:variant>
      <vt:variant>
        <vt:i4>66</vt:i4>
      </vt:variant>
      <vt:variant>
        <vt:i4>0</vt:i4>
      </vt:variant>
      <vt:variant>
        <vt:i4>5</vt:i4>
      </vt:variant>
      <vt:variant>
        <vt:lpwstr/>
      </vt:variant>
      <vt:variant>
        <vt:lpwstr>附件25：经济、政策与全球化</vt:lpwstr>
      </vt:variant>
      <vt:variant>
        <vt:i4>878327869</vt:i4>
      </vt:variant>
      <vt:variant>
        <vt:i4>63</vt:i4>
      </vt:variant>
      <vt:variant>
        <vt:i4>0</vt:i4>
      </vt:variant>
      <vt:variant>
        <vt:i4>5</vt:i4>
      </vt:variant>
      <vt:variant>
        <vt:lpwstr/>
      </vt:variant>
      <vt:variant>
        <vt:lpwstr>附件24：科研与论文：人工智能</vt:lpwstr>
      </vt:variant>
      <vt:variant>
        <vt:i4>917767160</vt:i4>
      </vt:variant>
      <vt:variant>
        <vt:i4>60</vt:i4>
      </vt:variant>
      <vt:variant>
        <vt:i4>0</vt:i4>
      </vt:variant>
      <vt:variant>
        <vt:i4>5</vt:i4>
      </vt:variant>
      <vt:variant>
        <vt:lpwstr/>
      </vt:variant>
      <vt:variant>
        <vt:lpwstr>附件23：科研与论文：人文社科研究方法</vt:lpwstr>
      </vt:variant>
      <vt:variant>
        <vt:i4>959776918</vt:i4>
      </vt:variant>
      <vt:variant>
        <vt:i4>57</vt:i4>
      </vt:variant>
      <vt:variant>
        <vt:i4>0</vt:i4>
      </vt:variant>
      <vt:variant>
        <vt:i4>5</vt:i4>
      </vt:variant>
      <vt:variant>
        <vt:lpwstr/>
      </vt:variant>
      <vt:variant>
        <vt:lpwstr>附件22：科研与论文：经济学</vt:lpwstr>
      </vt:variant>
      <vt:variant>
        <vt:i4>1962487343</vt:i4>
      </vt:variant>
      <vt:variant>
        <vt:i4>54</vt:i4>
      </vt:variant>
      <vt:variant>
        <vt:i4>0</vt:i4>
      </vt:variant>
      <vt:variant>
        <vt:i4>5</vt:i4>
      </vt:variant>
      <vt:variant>
        <vt:lpwstr/>
      </vt:variant>
      <vt:variant>
        <vt:lpwstr>附件21：海事与物流管理</vt:lpwstr>
      </vt:variant>
      <vt:variant>
        <vt:i4>1845569378</vt:i4>
      </vt:variant>
      <vt:variant>
        <vt:i4>51</vt:i4>
      </vt:variant>
      <vt:variant>
        <vt:i4>0</vt:i4>
      </vt:variant>
      <vt:variant>
        <vt:i4>5</vt:i4>
      </vt:variant>
      <vt:variant>
        <vt:lpwstr/>
      </vt:variant>
      <vt:variant>
        <vt:lpwstr>附件20：护理学与护理管理</vt:lpwstr>
      </vt:variant>
      <vt:variant>
        <vt:i4>1558200007</vt:i4>
      </vt:variant>
      <vt:variant>
        <vt:i4>48</vt:i4>
      </vt:variant>
      <vt:variant>
        <vt:i4>0</vt:i4>
      </vt:variant>
      <vt:variant>
        <vt:i4>5</vt:i4>
      </vt:variant>
      <vt:variant>
        <vt:lpwstr/>
      </vt:variant>
      <vt:variant>
        <vt:lpwstr>附件18：医学与生命科学</vt:lpwstr>
      </vt:variant>
      <vt:variant>
        <vt:i4>871133292</vt:i4>
      </vt:variant>
      <vt:variant>
        <vt:i4>45</vt:i4>
      </vt:variant>
      <vt:variant>
        <vt:i4>0</vt:i4>
      </vt:variant>
      <vt:variant>
        <vt:i4>5</vt:i4>
      </vt:variant>
      <vt:variant>
        <vt:lpwstr/>
      </vt:variant>
      <vt:variant>
        <vt:lpwstr>附件16：生物材料与化学工程</vt:lpwstr>
      </vt:variant>
      <vt:variant>
        <vt:i4>-2010415558</vt:i4>
      </vt:variant>
      <vt:variant>
        <vt:i4>42</vt:i4>
      </vt:variant>
      <vt:variant>
        <vt:i4>0</vt:i4>
      </vt:variant>
      <vt:variant>
        <vt:i4>5</vt:i4>
      </vt:variant>
      <vt:variant>
        <vt:lpwstr/>
      </vt:variant>
      <vt:variant>
        <vt:lpwstr>_附件15：人工智能与机器学习</vt:lpwstr>
      </vt:variant>
      <vt:variant>
        <vt:i4>1350065092</vt:i4>
      </vt:variant>
      <vt:variant>
        <vt:i4>39</vt:i4>
      </vt:variant>
      <vt:variant>
        <vt:i4>0</vt:i4>
      </vt:variant>
      <vt:variant>
        <vt:i4>5</vt:i4>
      </vt:variant>
      <vt:variant>
        <vt:lpwstr/>
      </vt:variant>
      <vt:variant>
        <vt:lpwstr>_附件14：摄影摄像与数字叙事</vt:lpwstr>
      </vt:variant>
      <vt:variant>
        <vt:i4>1713355526</vt:i4>
      </vt:variant>
      <vt:variant>
        <vt:i4>36</vt:i4>
      </vt:variant>
      <vt:variant>
        <vt:i4>0</vt:i4>
      </vt:variant>
      <vt:variant>
        <vt:i4>5</vt:i4>
      </vt:variant>
      <vt:variant>
        <vt:lpwstr/>
      </vt:variant>
      <vt:variant>
        <vt:lpwstr>_附件13：设计创造与客户体验</vt:lpwstr>
      </vt:variant>
      <vt:variant>
        <vt:i4>1765316838</vt:i4>
      </vt:variant>
      <vt:variant>
        <vt:i4>33</vt:i4>
      </vt:variant>
      <vt:variant>
        <vt:i4>0</vt:i4>
      </vt:variant>
      <vt:variant>
        <vt:i4>5</vt:i4>
      </vt:variant>
      <vt:variant>
        <vt:lpwstr/>
      </vt:variant>
      <vt:variant>
        <vt:lpwstr>附件12：艺术、设计与文化管理</vt:lpwstr>
      </vt:variant>
      <vt:variant>
        <vt:i4>-2139371852</vt:i4>
      </vt:variant>
      <vt:variant>
        <vt:i4>30</vt:i4>
      </vt:variant>
      <vt:variant>
        <vt:i4>0</vt:i4>
      </vt:variant>
      <vt:variant>
        <vt:i4>5</vt:i4>
      </vt:variant>
      <vt:variant>
        <vt:lpwstr/>
      </vt:variant>
      <vt:variant>
        <vt:lpwstr>附件11：媒体传播与营销</vt:lpwstr>
      </vt:variant>
      <vt:variant>
        <vt:i4>1892351369</vt:i4>
      </vt:variant>
      <vt:variant>
        <vt:i4>27</vt:i4>
      </vt:variant>
      <vt:variant>
        <vt:i4>0</vt:i4>
      </vt:variant>
      <vt:variant>
        <vt:i4>5</vt:i4>
      </vt:variant>
      <vt:variant>
        <vt:lpwstr/>
      </vt:variant>
      <vt:variant>
        <vt:lpwstr>附件10：新闻传播与新媒体</vt:lpwstr>
      </vt:variant>
      <vt:variant>
        <vt:i4>-1733956052</vt:i4>
      </vt:variant>
      <vt:variant>
        <vt:i4>24</vt:i4>
      </vt:variant>
      <vt:variant>
        <vt:i4>0</vt:i4>
      </vt:variant>
      <vt:variant>
        <vt:i4>5</vt:i4>
      </vt:variant>
      <vt:variant>
        <vt:lpwstr/>
      </vt:variant>
      <vt:variant>
        <vt:lpwstr>_附件9：商业法与法律实践</vt:lpwstr>
      </vt:variant>
      <vt:variant>
        <vt:i4>-1632510247</vt:i4>
      </vt:variant>
      <vt:variant>
        <vt:i4>21</vt:i4>
      </vt:variant>
      <vt:variant>
        <vt:i4>0</vt:i4>
      </vt:variant>
      <vt:variant>
        <vt:i4>5</vt:i4>
      </vt:variant>
      <vt:variant>
        <vt:lpwstr/>
      </vt:variant>
      <vt:variant>
        <vt:lpwstr>_附件8：法学与公共政策_1</vt:lpwstr>
      </vt:variant>
      <vt:variant>
        <vt:i4>-924346543</vt:i4>
      </vt:variant>
      <vt:variant>
        <vt:i4>18</vt:i4>
      </vt:variant>
      <vt:variant>
        <vt:i4>0</vt:i4>
      </vt:variant>
      <vt:variant>
        <vt:i4>5</vt:i4>
      </vt:variant>
      <vt:variant>
        <vt:lpwstr/>
      </vt:variant>
      <vt:variant>
        <vt:lpwstr>_附件7：心理学及应用心理学</vt:lpwstr>
      </vt:variant>
      <vt:variant>
        <vt:i4>-1840959495</vt:i4>
      </vt:variant>
      <vt:variant>
        <vt:i4>15</vt:i4>
      </vt:variant>
      <vt:variant>
        <vt:i4>0</vt:i4>
      </vt:variant>
      <vt:variant>
        <vt:i4>5</vt:i4>
      </vt:variant>
      <vt:variant>
        <vt:lpwstr/>
      </vt:variant>
      <vt:variant>
        <vt:lpwstr>_附件6：教育与教学管理</vt:lpwstr>
      </vt:variant>
      <vt:variant>
        <vt:i4>-2101750565</vt:i4>
      </vt:variant>
      <vt:variant>
        <vt:i4>12</vt:i4>
      </vt:variant>
      <vt:variant>
        <vt:i4>0</vt:i4>
      </vt:variant>
      <vt:variant>
        <vt:i4>5</vt:i4>
      </vt:variant>
      <vt:variant>
        <vt:lpwstr/>
      </vt:variant>
      <vt:variant>
        <vt:lpwstr>_附件5：人文与社会科学</vt:lpwstr>
      </vt:variant>
      <vt:variant>
        <vt:i4>279949026</vt:i4>
      </vt:variant>
      <vt:variant>
        <vt:i4>9</vt:i4>
      </vt:variant>
      <vt:variant>
        <vt:i4>0</vt:i4>
      </vt:variant>
      <vt:variant>
        <vt:i4>5</vt:i4>
      </vt:variant>
      <vt:variant>
        <vt:lpwstr/>
      </vt:variant>
      <vt:variant>
        <vt:lpwstr>_附件4：数据分析与数理统计</vt:lpwstr>
      </vt:variant>
      <vt:variant>
        <vt:i4>2009521001</vt:i4>
      </vt:variant>
      <vt:variant>
        <vt:i4>6</vt:i4>
      </vt:variant>
      <vt:variant>
        <vt:i4>0</vt:i4>
      </vt:variant>
      <vt:variant>
        <vt:i4>5</vt:i4>
      </vt:variant>
      <vt:variant>
        <vt:lpwstr/>
      </vt:variant>
      <vt:variant>
        <vt:lpwstr>_附件3：国际经济与金融</vt:lpwstr>
      </vt:variant>
      <vt:variant>
        <vt:i4>624256136</vt:i4>
      </vt:variant>
      <vt:variant>
        <vt:i4>3</vt:i4>
      </vt:variant>
      <vt:variant>
        <vt:i4>0</vt:i4>
      </vt:variant>
      <vt:variant>
        <vt:i4>5</vt:i4>
      </vt:variant>
      <vt:variant>
        <vt:lpwstr/>
      </vt:variant>
      <vt:variant>
        <vt:lpwstr>_附件2：金融科技与数字商业</vt:lpwstr>
      </vt:variant>
      <vt:variant>
        <vt:i4>179334776</vt:i4>
      </vt:variant>
      <vt:variant>
        <vt:i4>0</vt:i4>
      </vt:variant>
      <vt:variant>
        <vt:i4>0</vt:i4>
      </vt:variant>
      <vt:variant>
        <vt:i4>5</vt:i4>
      </vt:variant>
      <vt:variant>
        <vt:lpwstr/>
      </vt:variant>
      <vt:variant>
        <vt:lpwstr>_附件1：商业与金融</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Hacent Chen</dc:creator>
  <cp:keywords/>
  <dc:description/>
  <cp:lastModifiedBy>66915862@qq.com</cp:lastModifiedBy>
  <cp:revision>90</cp:revision>
  <cp:lastPrinted>2022-03-21T12:20:00Z</cp:lastPrinted>
  <dcterms:created xsi:type="dcterms:W3CDTF">2022-02-25T06:26:00Z</dcterms:created>
  <dcterms:modified xsi:type="dcterms:W3CDTF">2022-03-23T10:46:00Z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0x0101008FFA6F27529FFB46819B2ACCE778D4AB</vt:lpwstr>
  </property>
</Properties>
</file>